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043FB5" w:rsidRDefault="00D90AF9">
      <w:pPr>
        <w:widowControl w:val="0"/>
        <w:spacing w:line="120" w:lineRule="exact"/>
        <w:rPr>
          <w:rFonts w:ascii="Times New Roman" w:hAnsi="Times New Roman" w:cs="Times New Roman"/>
          <w:sz w:val="24"/>
          <w:szCs w:val="24"/>
        </w:rPr>
      </w:pPr>
      <w:bookmarkStart w:id="0" w:name="_GoBack"/>
      <w:bookmarkEnd w:id="0"/>
    </w:p>
    <w:p w:rsidR="00D90AF9" w:rsidRPr="00043FB5" w:rsidRDefault="00D90AF9" w:rsidP="00EA1C73">
      <w:pPr>
        <w:widowControl w:val="0"/>
        <w:tabs>
          <w:tab w:val="left" w:pos="360"/>
          <w:tab w:val="right" w:pos="10620"/>
        </w:tabs>
        <w:rPr>
          <w:rFonts w:ascii="Times New Roman" w:hAnsi="Times New Roman" w:cs="Times New Roman"/>
          <w:sz w:val="24"/>
          <w:szCs w:val="24"/>
        </w:rPr>
      </w:pPr>
      <w:r w:rsidRPr="00043FB5">
        <w:rPr>
          <w:rFonts w:ascii="Times New Roman" w:hAnsi="Times New Roman" w:cs="Times New Roman"/>
          <w:sz w:val="24"/>
          <w:szCs w:val="24"/>
        </w:rPr>
        <w:tab/>
      </w:r>
      <w:r w:rsidR="00307AB3" w:rsidRPr="00043F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043FB5" w:rsidRDefault="00D90AF9">
      <w:pPr>
        <w:widowControl w:val="0"/>
        <w:spacing w:line="437" w:lineRule="exact"/>
        <w:rPr>
          <w:rFonts w:ascii="Times New Roman" w:hAnsi="Times New Roman" w:cs="Times New Roman"/>
          <w:sz w:val="24"/>
          <w:szCs w:val="24"/>
        </w:rPr>
      </w:pPr>
    </w:p>
    <w:p w:rsidR="009F3AAE" w:rsidRDefault="009F3AAE" w:rsidP="003708A5">
      <w:pPr>
        <w:widowControl w:val="0"/>
        <w:tabs>
          <w:tab w:val="center" w:pos="5819"/>
        </w:tabs>
        <w:spacing w:line="240" w:lineRule="exact"/>
        <w:jc w:val="center"/>
        <w:rPr>
          <w:rFonts w:ascii="Times New Roman" w:hAnsi="Times New Roman" w:cs="Times New Roman"/>
          <w:b/>
          <w:bCs/>
          <w:color w:val="000000"/>
          <w:sz w:val="24"/>
          <w:szCs w:val="24"/>
        </w:rPr>
      </w:pPr>
    </w:p>
    <w:p w:rsidR="009F3AAE" w:rsidRDefault="009F3AAE" w:rsidP="003708A5">
      <w:pPr>
        <w:widowControl w:val="0"/>
        <w:tabs>
          <w:tab w:val="center" w:pos="5819"/>
        </w:tabs>
        <w:spacing w:line="240" w:lineRule="exact"/>
        <w:jc w:val="center"/>
        <w:rPr>
          <w:rFonts w:ascii="Times New Roman" w:hAnsi="Times New Roman" w:cs="Times New Roman"/>
          <w:b/>
          <w:bCs/>
          <w:color w:val="000000"/>
          <w:sz w:val="24"/>
          <w:szCs w:val="24"/>
        </w:rPr>
      </w:pPr>
    </w:p>
    <w:p w:rsidR="003708A5" w:rsidRPr="00043FB5" w:rsidRDefault="003708A5" w:rsidP="003708A5">
      <w:pPr>
        <w:widowControl w:val="0"/>
        <w:tabs>
          <w:tab w:val="center" w:pos="5819"/>
        </w:tabs>
        <w:spacing w:line="240" w:lineRule="exact"/>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rsidR="003708A5" w:rsidRPr="00043FB5" w:rsidRDefault="003708A5" w:rsidP="003708A5">
      <w:pPr>
        <w:widowControl w:val="0"/>
        <w:spacing w:line="240" w:lineRule="exact"/>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rsidR="003708A5" w:rsidRPr="00043FB5" w:rsidRDefault="003708A5" w:rsidP="003708A5">
      <w:pPr>
        <w:widowControl w:val="0"/>
        <w:jc w:val="center"/>
        <w:rPr>
          <w:rFonts w:ascii="Times New Roman" w:hAnsi="Times New Roman" w:cs="Times New Roman"/>
          <w:b/>
          <w:bCs/>
          <w:sz w:val="24"/>
          <w:szCs w:val="24"/>
        </w:rPr>
      </w:pPr>
    </w:p>
    <w:p w:rsidR="000F6BF0" w:rsidRDefault="000F6BF0" w:rsidP="003708A5">
      <w:pPr>
        <w:pStyle w:val="Default"/>
        <w:jc w:val="center"/>
        <w:rPr>
          <w:b/>
        </w:rPr>
      </w:pPr>
    </w:p>
    <w:p w:rsidR="009F3AAE" w:rsidRDefault="009F3AAE" w:rsidP="003708A5">
      <w:pPr>
        <w:pStyle w:val="Default"/>
        <w:jc w:val="center"/>
        <w:rPr>
          <w:b/>
        </w:rPr>
      </w:pPr>
    </w:p>
    <w:p w:rsidR="009F3AAE" w:rsidRDefault="009F3AAE" w:rsidP="003708A5">
      <w:pPr>
        <w:pStyle w:val="Default"/>
        <w:jc w:val="center"/>
        <w:rPr>
          <w:b/>
        </w:rPr>
      </w:pPr>
    </w:p>
    <w:p w:rsidR="003708A5" w:rsidRPr="00043FB5" w:rsidRDefault="00F56A9A" w:rsidP="003708A5">
      <w:pPr>
        <w:pStyle w:val="Default"/>
        <w:jc w:val="center"/>
        <w:rPr>
          <w:b/>
        </w:rPr>
      </w:pPr>
      <w:r w:rsidRPr="00043FB5">
        <w:rPr>
          <w:b/>
        </w:rPr>
        <w:t>CIP–003–</w:t>
      </w:r>
      <w:r w:rsidR="00A05937">
        <w:rPr>
          <w:b/>
        </w:rPr>
        <w:t>2</w:t>
      </w:r>
      <w:r w:rsidR="003708A5" w:rsidRPr="00043FB5" w:rsidDel="00B66109">
        <w:rPr>
          <w:b/>
          <w:bCs/>
        </w:rPr>
        <w:t xml:space="preserve"> </w:t>
      </w:r>
      <w:r w:rsidRPr="00043FB5">
        <w:rPr>
          <w:b/>
          <w:bCs/>
        </w:rPr>
        <w:t>—</w:t>
      </w:r>
      <w:r w:rsidR="003708A5" w:rsidRPr="00043FB5">
        <w:rPr>
          <w:b/>
          <w:bCs/>
        </w:rPr>
        <w:t xml:space="preserve"> </w:t>
      </w:r>
      <w:r w:rsidR="003708A5" w:rsidRPr="00043FB5">
        <w:rPr>
          <w:b/>
        </w:rPr>
        <w:t>Cyber Security — Security Management Controls</w:t>
      </w:r>
    </w:p>
    <w:p w:rsidR="003708A5" w:rsidRPr="00043FB5" w:rsidRDefault="003708A5" w:rsidP="003708A5">
      <w:pPr>
        <w:widowControl w:val="0"/>
        <w:jc w:val="center"/>
        <w:rPr>
          <w:rFonts w:ascii="Times New Roman" w:hAnsi="Times New Roman" w:cs="Times New Roman"/>
          <w:sz w:val="24"/>
          <w:szCs w:val="24"/>
        </w:rPr>
      </w:pPr>
    </w:p>
    <w:p w:rsidR="003708A5" w:rsidRPr="00043FB5" w:rsidRDefault="003708A5" w:rsidP="003708A5">
      <w:pPr>
        <w:widowControl w:val="0"/>
        <w:rPr>
          <w:rFonts w:ascii="Times New Roman" w:hAnsi="Times New Roman" w:cs="Times New Roman"/>
          <w:sz w:val="24"/>
          <w:szCs w:val="24"/>
        </w:rPr>
      </w:pPr>
    </w:p>
    <w:p w:rsidR="000F6BF0" w:rsidRDefault="000F6BF0" w:rsidP="00594C38">
      <w:pPr>
        <w:widowControl w:val="0"/>
        <w:tabs>
          <w:tab w:val="left" w:pos="480"/>
        </w:tabs>
        <w:spacing w:line="480" w:lineRule="auto"/>
        <w:ind w:left="446"/>
        <w:rPr>
          <w:rFonts w:ascii="Times New Roman" w:hAnsi="Times New Roman" w:cs="Times New Roman"/>
          <w:b/>
          <w:bCs/>
          <w:color w:val="264D74"/>
          <w:sz w:val="24"/>
          <w:szCs w:val="24"/>
        </w:rPr>
      </w:pPr>
    </w:p>
    <w:p w:rsidR="003708A5" w:rsidRPr="00043FB5" w:rsidRDefault="003708A5" w:rsidP="00594C38">
      <w:pPr>
        <w:widowControl w:val="0"/>
        <w:tabs>
          <w:tab w:val="left" w:pos="480"/>
        </w:tabs>
        <w:spacing w:line="480" w:lineRule="auto"/>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Registered Entity:</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3708A5" w:rsidRPr="00043FB5" w:rsidRDefault="003708A5" w:rsidP="00594C38">
      <w:pPr>
        <w:widowControl w:val="0"/>
        <w:tabs>
          <w:tab w:val="left" w:pos="480"/>
        </w:tabs>
        <w:spacing w:line="480" w:lineRule="auto"/>
        <w:ind w:left="446"/>
        <w:rPr>
          <w:rFonts w:ascii="Times New Roman" w:hAnsi="Times New Roman" w:cs="Times New Roman"/>
          <w:i/>
          <w:iCs/>
          <w:color w:val="000000"/>
          <w:sz w:val="24"/>
          <w:szCs w:val="24"/>
        </w:rPr>
      </w:pPr>
      <w:r w:rsidRPr="00043FB5">
        <w:rPr>
          <w:rFonts w:ascii="Times New Roman" w:hAnsi="Times New Roman" w:cs="Times New Roman"/>
          <w:b/>
          <w:bCs/>
          <w:color w:val="264D74"/>
          <w:sz w:val="24"/>
          <w:szCs w:val="24"/>
        </w:rPr>
        <w:t>NCR Number:</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723B8A" w:rsidRPr="00043FB5" w:rsidRDefault="003708A5" w:rsidP="00594C38">
      <w:pPr>
        <w:widowControl w:val="0"/>
        <w:tabs>
          <w:tab w:val="left" w:pos="480"/>
          <w:tab w:val="left" w:pos="3720"/>
        </w:tabs>
        <w:spacing w:line="480" w:lineRule="auto"/>
        <w:ind w:left="446"/>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Applicable Function(s):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rsidR="00124503" w:rsidRDefault="00124503" w:rsidP="00594C38">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043FB5"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043FB5"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043FB5"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043FB5"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043FB5">
        <w:rPr>
          <w:rFonts w:ascii="Times New Roman" w:hAnsi="Times New Roman" w:cs="Times New Roman"/>
          <w:sz w:val="24"/>
          <w:szCs w:val="24"/>
        </w:rPr>
        <w:tab/>
      </w:r>
    </w:p>
    <w:p w:rsidR="00D90AF9" w:rsidRPr="00043FB5"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043FB5" w:rsidRDefault="00D90AF9">
      <w:pPr>
        <w:widowControl w:val="0"/>
        <w:spacing w:line="783" w:lineRule="exact"/>
        <w:rPr>
          <w:rFonts w:ascii="Times New Roman" w:hAnsi="Times New Roman" w:cs="Times New Roman"/>
          <w:sz w:val="24"/>
          <w:szCs w:val="24"/>
        </w:rPr>
      </w:pPr>
    </w:p>
    <w:p w:rsidR="00D90AF9" w:rsidRPr="00043FB5" w:rsidRDefault="00D90AF9">
      <w:pPr>
        <w:widowControl w:val="0"/>
        <w:spacing w:line="120" w:lineRule="exact"/>
        <w:rPr>
          <w:rFonts w:ascii="Times New Roman" w:hAnsi="Times New Roman" w:cs="Times New Roman"/>
          <w:sz w:val="24"/>
          <w:szCs w:val="24"/>
        </w:rPr>
      </w:pPr>
    </w:p>
    <w:p w:rsidR="00D90AF9" w:rsidRPr="00043FB5" w:rsidRDefault="00D90AF9">
      <w:pPr>
        <w:widowControl w:val="0"/>
        <w:spacing w:line="40" w:lineRule="exact"/>
        <w:rPr>
          <w:rFonts w:ascii="Times New Roman" w:hAnsi="Times New Roman" w:cs="Times New Roman"/>
          <w:sz w:val="24"/>
          <w:szCs w:val="24"/>
        </w:rPr>
      </w:pPr>
      <w:r w:rsidRPr="00043FB5">
        <w:rPr>
          <w:rFonts w:ascii="Times New Roman" w:hAnsi="Times New Roman" w:cs="Times New Roman"/>
          <w:sz w:val="24"/>
          <w:szCs w:val="24"/>
        </w:rPr>
        <w:br w:type="page"/>
      </w:r>
    </w:p>
    <w:p w:rsidR="000F6BF0" w:rsidRDefault="000F6BF0" w:rsidP="007134A4">
      <w:pPr>
        <w:widowControl w:val="0"/>
        <w:tabs>
          <w:tab w:val="left" w:pos="120"/>
        </w:tabs>
        <w:spacing w:line="331" w:lineRule="exact"/>
        <w:rPr>
          <w:rFonts w:ascii="Times New Roman" w:hAnsi="Times New Roman" w:cs="Times New Roman"/>
          <w:b/>
          <w:bCs/>
          <w:color w:val="003366"/>
          <w:sz w:val="24"/>
          <w:szCs w:val="24"/>
        </w:rPr>
      </w:pPr>
    </w:p>
    <w:p w:rsidR="007134A4" w:rsidRPr="00043FB5" w:rsidRDefault="007134A4" w:rsidP="007134A4">
      <w:pPr>
        <w:widowControl w:val="0"/>
        <w:tabs>
          <w:tab w:val="left" w:pos="120"/>
        </w:tabs>
        <w:spacing w:line="331" w:lineRule="exact"/>
        <w:rPr>
          <w:rFonts w:ascii="Times New Roman" w:hAnsi="Times New Roman" w:cs="Times New Roman"/>
          <w:b/>
          <w:bCs/>
          <w:color w:val="003366"/>
          <w:sz w:val="24"/>
          <w:szCs w:val="24"/>
        </w:rPr>
      </w:pPr>
      <w:r w:rsidRPr="00043FB5">
        <w:rPr>
          <w:rFonts w:ascii="Times New Roman" w:hAnsi="Times New Roman" w:cs="Times New Roman"/>
          <w:b/>
          <w:bCs/>
          <w:color w:val="003366"/>
          <w:sz w:val="24"/>
          <w:szCs w:val="24"/>
        </w:rPr>
        <w:t>Disclaimer</w:t>
      </w:r>
    </w:p>
    <w:p w:rsidR="007134A4" w:rsidRPr="00043FB5" w:rsidRDefault="007134A4" w:rsidP="007134A4">
      <w:pPr>
        <w:widowControl w:val="0"/>
        <w:tabs>
          <w:tab w:val="left" w:pos="120"/>
        </w:tabs>
        <w:spacing w:line="284" w:lineRule="exact"/>
        <w:rPr>
          <w:rFonts w:ascii="Times New Roman" w:hAnsi="Times New Roman" w:cs="Times New Roman"/>
          <w:sz w:val="24"/>
          <w:szCs w:val="24"/>
        </w:rPr>
      </w:pPr>
      <w:r w:rsidRPr="00043FB5">
        <w:rPr>
          <w:rFonts w:ascii="Times New Roman" w:hAnsi="Times New Roman" w:cs="Times New Roman"/>
          <w:sz w:val="24"/>
          <w:szCs w:val="24"/>
        </w:rPr>
        <w:tab/>
      </w:r>
    </w:p>
    <w:p w:rsidR="00043FB5" w:rsidRPr="00043FB5" w:rsidRDefault="007134A4" w:rsidP="00043FB5">
      <w:pPr>
        <w:rPr>
          <w:rFonts w:ascii="Times New Roman" w:hAnsi="Times New Roman" w:cs="Times New Roman"/>
          <w:color w:val="000000"/>
          <w:sz w:val="24"/>
          <w:szCs w:val="24"/>
        </w:rPr>
      </w:pPr>
      <w:r w:rsidRPr="00043FB5">
        <w:rPr>
          <w:rFonts w:ascii="Times New Roman" w:hAnsi="Times New Roman" w:cs="Times New Roman"/>
          <w:sz w:val="24"/>
          <w:szCs w:val="24"/>
        </w:rPr>
        <w:tab/>
      </w:r>
      <w:bookmarkStart w:id="1" w:name="OLE_LINK3"/>
      <w:r w:rsidR="00043FB5"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FB5" w:rsidRPr="00043FB5">
        <w:rPr>
          <w:rFonts w:ascii="Times New Roman" w:hAnsi="Times New Roman" w:cs="Times New Roman"/>
          <w:sz w:val="24"/>
          <w:szCs w:val="24"/>
        </w:rPr>
        <w:t xml:space="preserve"> of the Reliability Standard, this document </w:t>
      </w:r>
      <w:r w:rsidR="00043FB5" w:rsidRPr="00043FB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43FB5" w:rsidRPr="00043FB5">
          <w:rPr>
            <w:rStyle w:val="Hyperlink"/>
            <w:rFonts w:ascii="Times New Roman" w:hAnsi="Times New Roman" w:cs="Times New Roman"/>
            <w:sz w:val="24"/>
            <w:szCs w:val="24"/>
          </w:rPr>
          <w:t>http://www.nerc.com/page.php?cid=2|20</w:t>
        </w:r>
      </w:hyperlink>
      <w:r w:rsidR="00043FB5" w:rsidRPr="00043FB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FB5" w:rsidRPr="00043FB5" w:rsidRDefault="00043FB5" w:rsidP="00043FB5">
      <w:pPr>
        <w:rPr>
          <w:rFonts w:ascii="Times New Roman" w:hAnsi="Times New Roman" w:cs="Times New Roman"/>
          <w:color w:val="000000"/>
          <w:sz w:val="24"/>
          <w:szCs w:val="24"/>
        </w:rPr>
      </w:pPr>
    </w:p>
    <w:p w:rsidR="007134A4" w:rsidRPr="00043FB5" w:rsidRDefault="00043FB5" w:rsidP="00043FB5">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043FB5">
        <w:rPr>
          <w:rFonts w:ascii="Times New Roman" w:hAnsi="Times New Roman" w:cs="Times New Roman"/>
          <w:color w:val="000000"/>
          <w:sz w:val="24"/>
          <w:szCs w:val="24"/>
        </w:rPr>
        <w:t xml:space="preserve">    </w:t>
      </w:r>
    </w:p>
    <w:p w:rsidR="00B627B7" w:rsidRPr="00043FB5" w:rsidRDefault="00B627B7" w:rsidP="00B627B7">
      <w:pPr>
        <w:widowControl w:val="0"/>
        <w:spacing w:line="40" w:lineRule="exact"/>
        <w:rPr>
          <w:rFonts w:ascii="Times New Roman" w:hAnsi="Times New Roman" w:cs="Times New Roman"/>
          <w:sz w:val="24"/>
          <w:szCs w:val="24"/>
        </w:rPr>
      </w:pPr>
    </w:p>
    <w:p w:rsidR="00B627B7" w:rsidRPr="00043FB5" w:rsidRDefault="00B627B7" w:rsidP="00B627B7">
      <w:pPr>
        <w:widowControl w:val="0"/>
        <w:spacing w:line="40" w:lineRule="exact"/>
        <w:rPr>
          <w:rFonts w:ascii="Times New Roman" w:hAnsi="Times New Roman" w:cs="Times New Roman"/>
          <w:sz w:val="24"/>
          <w:szCs w:val="24"/>
        </w:rPr>
      </w:pPr>
    </w:p>
    <w:p w:rsidR="00B627B7" w:rsidRPr="00043FB5" w:rsidRDefault="00B627B7" w:rsidP="00B627B7">
      <w:pPr>
        <w:widowControl w:val="0"/>
        <w:tabs>
          <w:tab w:val="left" w:pos="360"/>
        </w:tabs>
        <w:spacing w:line="124" w:lineRule="exact"/>
        <w:rPr>
          <w:rFonts w:ascii="Times New Roman" w:hAnsi="Times New Roman" w:cs="Times New Roman"/>
          <w:sz w:val="24"/>
          <w:szCs w:val="24"/>
        </w:rPr>
      </w:pPr>
      <w:r w:rsidRPr="00043FB5">
        <w:rPr>
          <w:rFonts w:ascii="Times New Roman" w:hAnsi="Times New Roman" w:cs="Times New Roman"/>
          <w:sz w:val="24"/>
          <w:szCs w:val="24"/>
        </w:rPr>
        <w:tab/>
      </w:r>
    </w:p>
    <w:p w:rsidR="00B627B7" w:rsidRPr="00043FB5" w:rsidRDefault="00B627B7" w:rsidP="00B627B7">
      <w:pPr>
        <w:widowControl w:val="0"/>
        <w:tabs>
          <w:tab w:val="left" w:pos="60"/>
        </w:tabs>
        <w:spacing w:line="294" w:lineRule="exact"/>
        <w:rPr>
          <w:rFonts w:ascii="Times New Roman" w:hAnsi="Times New Roman" w:cs="Times New Roman"/>
          <w:sz w:val="24"/>
          <w:szCs w:val="24"/>
        </w:rPr>
      </w:pPr>
    </w:p>
    <w:p w:rsidR="00B627B7" w:rsidRPr="00043FB5"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043FB5"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043FB5" w:rsidRDefault="00D90AF9">
      <w:pPr>
        <w:widowControl w:val="0"/>
        <w:spacing w:line="284" w:lineRule="exact"/>
        <w:rPr>
          <w:rFonts w:ascii="Times New Roman" w:hAnsi="Times New Roman" w:cs="Times New Roman"/>
          <w:sz w:val="24"/>
          <w:szCs w:val="24"/>
        </w:rPr>
      </w:pPr>
    </w:p>
    <w:p w:rsidR="00093723" w:rsidRDefault="00093723">
      <w:pPr>
        <w:widowControl w:val="0"/>
        <w:spacing w:line="40" w:lineRule="exact"/>
        <w:rPr>
          <w:rFonts w:ascii="Times New Roman" w:hAnsi="Times New Roman" w:cs="Times New Roman"/>
          <w:sz w:val="24"/>
          <w:szCs w:val="24"/>
        </w:rPr>
      </w:pPr>
    </w:p>
    <w:p w:rsidR="0093043E" w:rsidRDefault="00093723" w:rsidP="0093043E">
      <w:pPr>
        <w:pStyle w:val="Heading1"/>
      </w:pPr>
      <w:r>
        <w:br w:type="page"/>
      </w:r>
      <w:r w:rsidR="0093043E">
        <w:lastRenderedPageBreak/>
        <w:t>Subject Matter Experts</w:t>
      </w:r>
    </w:p>
    <w:p w:rsidR="0093043E" w:rsidRDefault="0093043E" w:rsidP="00093723">
      <w:pPr>
        <w:widowControl w:val="0"/>
        <w:rPr>
          <w:rFonts w:ascii="Times New Roman" w:hAnsi="Times New Roman" w:cs="Times New Roman"/>
          <w:color w:val="000000"/>
          <w:sz w:val="24"/>
          <w:szCs w:val="24"/>
        </w:rPr>
      </w:pPr>
    </w:p>
    <w:p w:rsidR="00093723" w:rsidRPr="008374A0" w:rsidRDefault="00093723" w:rsidP="00093723">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093723" w:rsidRPr="008374A0" w:rsidRDefault="00093723" w:rsidP="00093723">
      <w:pPr>
        <w:widowControl w:val="0"/>
        <w:spacing w:line="244" w:lineRule="exact"/>
        <w:rPr>
          <w:rFonts w:ascii="Times New Roman" w:hAnsi="Times New Roman" w:cs="Times New Roman"/>
          <w:sz w:val="24"/>
          <w:szCs w:val="24"/>
        </w:rPr>
      </w:pPr>
    </w:p>
    <w:p w:rsidR="00093723" w:rsidRPr="00E97376" w:rsidRDefault="00093723" w:rsidP="00E97376">
      <w:pPr>
        <w:widowControl w:val="0"/>
        <w:spacing w:line="244" w:lineRule="exact"/>
        <w:rPr>
          <w:rFonts w:ascii="Times New Roman" w:hAnsi="Times New Roman" w:cs="Times New Roman"/>
          <w:sz w:val="24"/>
          <w:szCs w:val="24"/>
        </w:rPr>
      </w:pPr>
    </w:p>
    <w:p w:rsidR="00093723" w:rsidRPr="008374A0" w:rsidRDefault="00093723" w:rsidP="00093723">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09372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rsidTr="00093723">
        <w:tc>
          <w:tcPr>
            <w:tcW w:w="3528" w:type="dxa"/>
            <w:tcBorders>
              <w:top w:val="single" w:sz="8" w:space="0" w:color="4F81BD"/>
              <w:left w:val="nil"/>
              <w:bottom w:val="single" w:sz="8" w:space="0" w:color="4F81BD"/>
              <w:right w:val="nil"/>
            </w:tcBorders>
          </w:tcPr>
          <w:p w:rsidR="00093723" w:rsidRPr="008374A0" w:rsidRDefault="00093723" w:rsidP="00093723">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93723" w:rsidRPr="008374A0" w:rsidRDefault="00093723" w:rsidP="00093723">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93723" w:rsidRPr="008374A0" w:rsidRDefault="00093723" w:rsidP="00093723">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93723" w:rsidRPr="008374A0" w:rsidRDefault="00093723" w:rsidP="00093723">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rsidTr="00093723">
        <w:tc>
          <w:tcPr>
            <w:tcW w:w="3528" w:type="dxa"/>
            <w:tcBorders>
              <w:left w:val="nil"/>
              <w:right w:val="nil"/>
            </w:tcBorders>
            <w:shd w:val="clear" w:color="auto" w:fill="D3DFEE"/>
          </w:tcPr>
          <w:p w:rsidR="00093723" w:rsidRPr="008374A0" w:rsidRDefault="00093723" w:rsidP="000937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r>
      <w:tr w:rsidR="00093723" w:rsidRPr="008374A0" w:rsidTr="00093723">
        <w:tc>
          <w:tcPr>
            <w:tcW w:w="3528" w:type="dxa"/>
          </w:tcPr>
          <w:p w:rsidR="00093723" w:rsidRPr="008374A0" w:rsidRDefault="00093723" w:rsidP="000937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2520" w:type="dxa"/>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1440" w:type="dxa"/>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r>
      <w:tr w:rsidR="00093723" w:rsidRPr="008374A0" w:rsidTr="00093723">
        <w:tc>
          <w:tcPr>
            <w:tcW w:w="3528" w:type="dxa"/>
            <w:tcBorders>
              <w:left w:val="nil"/>
              <w:bottom w:val="single" w:sz="8" w:space="0" w:color="4F81BD"/>
              <w:right w:val="nil"/>
            </w:tcBorders>
            <w:shd w:val="clear" w:color="auto" w:fill="D3DFEE"/>
          </w:tcPr>
          <w:p w:rsidR="00093723" w:rsidRPr="008374A0" w:rsidRDefault="00093723" w:rsidP="0009372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093723" w:rsidRPr="008374A0" w:rsidRDefault="00093723" w:rsidP="00093723">
            <w:pPr>
              <w:widowControl w:val="0"/>
              <w:tabs>
                <w:tab w:val="center" w:pos="5400"/>
              </w:tabs>
              <w:spacing w:line="468" w:lineRule="exact"/>
              <w:rPr>
                <w:rFonts w:ascii="Times New Roman" w:hAnsi="Times New Roman" w:cs="Times New Roman"/>
                <w:color w:val="365F91"/>
                <w:sz w:val="24"/>
                <w:szCs w:val="24"/>
              </w:rPr>
            </w:pPr>
          </w:p>
        </w:tc>
      </w:tr>
    </w:tbl>
    <w:p w:rsidR="00093723" w:rsidRDefault="00093723" w:rsidP="00093723">
      <w:pPr>
        <w:widowControl w:val="0"/>
        <w:tabs>
          <w:tab w:val="left" w:pos="450"/>
        </w:tabs>
        <w:spacing w:line="284" w:lineRule="exact"/>
        <w:ind w:left="450"/>
      </w:pPr>
    </w:p>
    <w:p w:rsidR="00093723" w:rsidRDefault="00093723" w:rsidP="00093723">
      <w:pPr>
        <w:widowControl w:val="0"/>
        <w:tabs>
          <w:tab w:val="left" w:pos="450"/>
        </w:tabs>
        <w:spacing w:line="284" w:lineRule="exact"/>
        <w:ind w:left="450"/>
      </w:pPr>
    </w:p>
    <w:p w:rsidR="00093723" w:rsidRPr="00663101" w:rsidRDefault="00093723" w:rsidP="00093723">
      <w:pPr>
        <w:widowControl w:val="0"/>
        <w:tabs>
          <w:tab w:val="left" w:pos="450"/>
        </w:tabs>
        <w:spacing w:line="284" w:lineRule="exact"/>
        <w:ind w:left="449"/>
        <w:rPr>
          <w:color w:val="244061"/>
        </w:rPr>
      </w:pPr>
    </w:p>
    <w:p w:rsidR="00093723" w:rsidRPr="00663101" w:rsidRDefault="00093723" w:rsidP="00093723">
      <w:pPr>
        <w:widowControl w:val="0"/>
        <w:spacing w:line="40" w:lineRule="exact"/>
        <w:rPr>
          <w:rFonts w:ascii="Times New Roman" w:hAnsi="Times New Roman" w:cs="Times New Roman"/>
          <w:color w:val="244061"/>
          <w:sz w:val="24"/>
          <w:szCs w:val="24"/>
        </w:rPr>
      </w:pPr>
    </w:p>
    <w:p w:rsidR="00093723" w:rsidRPr="00663101" w:rsidRDefault="00093723" w:rsidP="000F6BF0">
      <w:pPr>
        <w:pStyle w:val="Heading1"/>
      </w:pPr>
      <w:r w:rsidRPr="00663101">
        <w:t>Supporting Evidence and Documentation</w:t>
      </w:r>
    </w:p>
    <w:p w:rsidR="000F6BF0" w:rsidRDefault="000F6BF0" w:rsidP="00093723">
      <w:pPr>
        <w:widowControl w:val="0"/>
        <w:spacing w:line="266" w:lineRule="exact"/>
        <w:rPr>
          <w:rFonts w:ascii="Times New Roman" w:hAnsi="Times New Roman" w:cs="Times New Roman"/>
          <w:b/>
          <w:bCs/>
          <w:color w:val="264D74"/>
          <w:sz w:val="24"/>
          <w:szCs w:val="24"/>
        </w:rPr>
      </w:pPr>
    </w:p>
    <w:p w:rsidR="00093723" w:rsidRDefault="00093723" w:rsidP="00093723">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09372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093723" w:rsidRPr="008374A0" w:rsidTr="000F6BF0">
        <w:trPr>
          <w:trHeight w:val="945"/>
        </w:trPr>
        <w:tc>
          <w:tcPr>
            <w:tcW w:w="1098" w:type="dxa"/>
            <w:tcBorders>
              <w:top w:val="nil"/>
              <w:left w:val="nil"/>
              <w:bottom w:val="nil"/>
              <w:right w:val="nil"/>
            </w:tcBorders>
          </w:tcPr>
          <w:p w:rsidR="00093723" w:rsidRPr="00656D2C" w:rsidRDefault="00093723" w:rsidP="00093723">
            <w:pPr>
              <w:widowControl w:val="0"/>
              <w:tabs>
                <w:tab w:val="left" w:pos="60"/>
              </w:tabs>
              <w:spacing w:line="360" w:lineRule="auto"/>
              <w:rPr>
                <w:rFonts w:ascii="Times New Roman" w:hAnsi="Times New Roman" w:cs="Times New Roman"/>
                <w:b/>
                <w:bCs/>
                <w:color w:val="365F91"/>
                <w:sz w:val="24"/>
                <w:szCs w:val="24"/>
              </w:rPr>
            </w:pPr>
          </w:p>
        </w:tc>
        <w:tc>
          <w:tcPr>
            <w:tcW w:w="9234" w:type="dxa"/>
            <w:tcBorders>
              <w:top w:val="nil"/>
              <w:left w:val="nil"/>
              <w:bottom w:val="nil"/>
              <w:right w:val="nil"/>
            </w:tcBorders>
          </w:tcPr>
          <w:p w:rsidR="00093723" w:rsidRPr="00656D2C" w:rsidRDefault="00093723" w:rsidP="00093723">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093723" w:rsidRPr="00656D2C" w:rsidRDefault="00093723" w:rsidP="00093723">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93043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0093043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093723" w:rsidRPr="008374A0" w:rsidTr="000F6BF0">
        <w:trPr>
          <w:trHeight w:val="521"/>
        </w:trPr>
        <w:tc>
          <w:tcPr>
            <w:tcW w:w="1098" w:type="dxa"/>
            <w:tcBorders>
              <w:top w:val="nil"/>
              <w:left w:val="nil"/>
              <w:right w:val="nil"/>
            </w:tcBorders>
            <w:shd w:val="clear" w:color="auto" w:fill="D3DFEE"/>
          </w:tcPr>
          <w:p w:rsidR="00093723" w:rsidRPr="008374A0"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234" w:type="dxa"/>
            <w:tcBorders>
              <w:top w:val="nil"/>
              <w:left w:val="nil"/>
              <w:right w:val="nil"/>
            </w:tcBorders>
            <w:shd w:val="clear" w:color="auto" w:fill="D3DFEE"/>
          </w:tcPr>
          <w:p w:rsidR="00093723" w:rsidRPr="008374A0" w:rsidRDefault="00093723" w:rsidP="00093723">
            <w:pPr>
              <w:widowControl w:val="0"/>
              <w:rPr>
                <w:rFonts w:ascii="Times New Roman" w:hAnsi="Times New Roman" w:cs="Times New Roman"/>
                <w:color w:val="365F91"/>
                <w:sz w:val="24"/>
                <w:szCs w:val="24"/>
              </w:rPr>
            </w:pPr>
          </w:p>
        </w:tc>
      </w:tr>
      <w:tr w:rsidR="00093723" w:rsidRPr="008374A0" w:rsidTr="000F6BF0">
        <w:trPr>
          <w:trHeight w:val="521"/>
        </w:trPr>
        <w:tc>
          <w:tcPr>
            <w:tcW w:w="1098" w:type="dxa"/>
          </w:tcPr>
          <w:p w:rsidR="00093723" w:rsidRPr="008374A0"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234" w:type="dxa"/>
          </w:tcPr>
          <w:p w:rsidR="00093723" w:rsidRPr="008374A0" w:rsidRDefault="00093723" w:rsidP="00093723">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left w:val="nil"/>
              <w:bottom w:val="nil"/>
              <w:right w:val="nil"/>
            </w:tcBorders>
            <w:shd w:val="clear" w:color="auto" w:fill="D3DFEE"/>
          </w:tcPr>
          <w:p w:rsidR="00093723" w:rsidRPr="008374A0"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234" w:type="dxa"/>
            <w:tcBorders>
              <w:left w:val="nil"/>
              <w:bottom w:val="nil"/>
              <w:right w:val="nil"/>
            </w:tcBorders>
            <w:shd w:val="clear" w:color="auto" w:fill="D3DFEE"/>
          </w:tcPr>
          <w:p w:rsidR="00093723" w:rsidRPr="008374A0" w:rsidRDefault="00093723" w:rsidP="00093723">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top w:val="nil"/>
              <w:left w:val="nil"/>
              <w:bottom w:val="nil"/>
              <w:right w:val="nil"/>
            </w:tcBorders>
          </w:tcPr>
          <w:p w:rsidR="00093723" w:rsidRPr="007C6DBF"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234" w:type="dxa"/>
            <w:tcBorders>
              <w:top w:val="nil"/>
              <w:left w:val="nil"/>
              <w:bottom w:val="nil"/>
              <w:right w:val="nil"/>
            </w:tcBorders>
          </w:tcPr>
          <w:p w:rsidR="00093723" w:rsidRPr="008374A0" w:rsidRDefault="00093723" w:rsidP="00093723">
            <w:pPr>
              <w:widowControl w:val="0"/>
              <w:rPr>
                <w:rFonts w:ascii="Times New Roman" w:hAnsi="Times New Roman" w:cs="Times New Roman"/>
                <w:color w:val="FFFFFF"/>
                <w:sz w:val="24"/>
                <w:szCs w:val="24"/>
              </w:rPr>
            </w:pPr>
          </w:p>
          <w:p w:rsidR="00093723" w:rsidRPr="008374A0" w:rsidRDefault="00093723" w:rsidP="00093723">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093723" w:rsidRPr="008374A0" w:rsidTr="000F6BF0">
        <w:trPr>
          <w:trHeight w:val="534"/>
        </w:trPr>
        <w:tc>
          <w:tcPr>
            <w:tcW w:w="1098" w:type="dxa"/>
            <w:tcBorders>
              <w:top w:val="nil"/>
              <w:left w:val="nil"/>
              <w:bottom w:val="nil"/>
              <w:right w:val="nil"/>
            </w:tcBorders>
            <w:shd w:val="clear" w:color="auto" w:fill="D3DFEE"/>
          </w:tcPr>
          <w:p w:rsidR="00093723" w:rsidRPr="008374A0"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234" w:type="dxa"/>
            <w:tcBorders>
              <w:top w:val="nil"/>
              <w:left w:val="nil"/>
              <w:bottom w:val="nil"/>
              <w:right w:val="nil"/>
            </w:tcBorders>
            <w:shd w:val="clear" w:color="auto" w:fill="D3DFEE"/>
          </w:tcPr>
          <w:p w:rsidR="00093723" w:rsidRPr="008374A0" w:rsidRDefault="00093723" w:rsidP="00093723">
            <w:pPr>
              <w:widowControl w:val="0"/>
              <w:rPr>
                <w:rFonts w:ascii="Times New Roman" w:hAnsi="Times New Roman" w:cs="Times New Roman"/>
                <w:color w:val="365F91"/>
                <w:sz w:val="24"/>
                <w:szCs w:val="24"/>
              </w:rPr>
            </w:pPr>
          </w:p>
        </w:tc>
      </w:tr>
      <w:tr w:rsidR="00093723" w:rsidRPr="008374A0" w:rsidTr="000F6BF0">
        <w:trPr>
          <w:trHeight w:val="534"/>
        </w:trPr>
        <w:tc>
          <w:tcPr>
            <w:tcW w:w="1098" w:type="dxa"/>
            <w:tcBorders>
              <w:top w:val="nil"/>
              <w:left w:val="nil"/>
              <w:bottom w:val="single" w:sz="8" w:space="0" w:color="4F81BD"/>
              <w:right w:val="nil"/>
            </w:tcBorders>
          </w:tcPr>
          <w:p w:rsidR="00093723" w:rsidRPr="008374A0" w:rsidRDefault="00093723" w:rsidP="000937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9234" w:type="dxa"/>
            <w:tcBorders>
              <w:top w:val="nil"/>
              <w:left w:val="nil"/>
              <w:bottom w:val="single" w:sz="8" w:space="0" w:color="4F81BD"/>
              <w:right w:val="nil"/>
            </w:tcBorders>
          </w:tcPr>
          <w:p w:rsidR="00093723" w:rsidRPr="008374A0" w:rsidRDefault="00093723" w:rsidP="00093723">
            <w:pPr>
              <w:widowControl w:val="0"/>
              <w:rPr>
                <w:rFonts w:ascii="Times New Roman" w:hAnsi="Times New Roman" w:cs="Times New Roman"/>
                <w:color w:val="365F91"/>
                <w:sz w:val="24"/>
                <w:szCs w:val="24"/>
              </w:rPr>
            </w:pPr>
          </w:p>
        </w:tc>
      </w:tr>
    </w:tbl>
    <w:p w:rsidR="0093043E" w:rsidRDefault="00093723" w:rsidP="0093043E">
      <w:pPr>
        <w:pStyle w:val="Heading1"/>
      </w:pPr>
      <w:r>
        <w:rPr>
          <w:rFonts w:ascii="Times New Roman" w:hAnsi="Times New Roman" w:cs="Times New Roman"/>
          <w:b/>
          <w:bCs/>
          <w:color w:val="003366"/>
          <w:sz w:val="24"/>
          <w:szCs w:val="24"/>
        </w:rPr>
        <w:br w:type="page"/>
      </w:r>
      <w:r w:rsidR="0093043E">
        <w:t>Reliability Standard Language</w:t>
      </w:r>
    </w:p>
    <w:p w:rsidR="00D90AF9" w:rsidRDefault="00D90AF9">
      <w:pPr>
        <w:widowControl w:val="0"/>
        <w:spacing w:line="40" w:lineRule="exact"/>
        <w:rPr>
          <w:rFonts w:ascii="Times New Roman" w:hAnsi="Times New Roman" w:cs="Times New Roman"/>
          <w:sz w:val="24"/>
          <w:szCs w:val="24"/>
        </w:rPr>
      </w:pPr>
    </w:p>
    <w:p w:rsidR="0093043E" w:rsidRDefault="0093043E">
      <w:pPr>
        <w:widowControl w:val="0"/>
        <w:spacing w:line="40" w:lineRule="exact"/>
        <w:rPr>
          <w:rFonts w:ascii="Times New Roman" w:hAnsi="Times New Roman" w:cs="Times New Roman"/>
          <w:sz w:val="24"/>
          <w:szCs w:val="24"/>
        </w:rPr>
      </w:pPr>
    </w:p>
    <w:p w:rsidR="0093043E" w:rsidRPr="00043FB5" w:rsidRDefault="0093043E">
      <w:pPr>
        <w:widowControl w:val="0"/>
        <w:spacing w:line="40" w:lineRule="exact"/>
        <w:rPr>
          <w:rFonts w:ascii="Times New Roman" w:hAnsi="Times New Roman" w:cs="Times New Roman"/>
          <w:sz w:val="24"/>
          <w:szCs w:val="24"/>
        </w:rPr>
      </w:pPr>
    </w:p>
    <w:p w:rsidR="00D90AF9" w:rsidRPr="00043FB5" w:rsidRDefault="00D90AF9">
      <w:pPr>
        <w:widowControl w:val="0"/>
        <w:shd w:val="clear" w:color="auto" w:fill="D3DCE9"/>
        <w:spacing w:line="120" w:lineRule="exact"/>
        <w:rPr>
          <w:rFonts w:ascii="Times New Roman" w:hAnsi="Times New Roman" w:cs="Times New Roman"/>
          <w:sz w:val="24"/>
          <w:szCs w:val="24"/>
        </w:rPr>
      </w:pPr>
    </w:p>
    <w:p w:rsidR="00D90AF9" w:rsidRPr="00043FB5"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43FB5">
        <w:rPr>
          <w:rFonts w:ascii="Times New Roman" w:hAnsi="Times New Roman" w:cs="Times New Roman"/>
          <w:sz w:val="24"/>
          <w:szCs w:val="24"/>
        </w:rPr>
        <w:tab/>
      </w:r>
      <w:r w:rsidR="00C57B75" w:rsidRPr="00043FB5">
        <w:rPr>
          <w:rFonts w:ascii="Times New Roman" w:hAnsi="Times New Roman" w:cs="Times New Roman"/>
          <w:b/>
          <w:bCs/>
          <w:color w:val="264D74"/>
          <w:sz w:val="24"/>
          <w:szCs w:val="24"/>
        </w:rPr>
        <w:t>CIP-0</w:t>
      </w:r>
      <w:r w:rsidR="00966FA9" w:rsidRPr="00043FB5">
        <w:rPr>
          <w:rFonts w:ascii="Times New Roman" w:hAnsi="Times New Roman" w:cs="Times New Roman"/>
          <w:b/>
          <w:bCs/>
          <w:color w:val="264D74"/>
          <w:sz w:val="24"/>
          <w:szCs w:val="24"/>
        </w:rPr>
        <w:t>03</w:t>
      </w:r>
      <w:r w:rsidR="00C57B75" w:rsidRPr="00043FB5">
        <w:rPr>
          <w:rFonts w:ascii="Times New Roman" w:hAnsi="Times New Roman" w:cs="Times New Roman"/>
          <w:b/>
          <w:bCs/>
          <w:color w:val="264D74"/>
          <w:sz w:val="24"/>
          <w:szCs w:val="24"/>
        </w:rPr>
        <w:t>-</w:t>
      </w:r>
      <w:r w:rsidR="003544F1">
        <w:rPr>
          <w:rFonts w:ascii="Times New Roman" w:hAnsi="Times New Roman" w:cs="Times New Roman"/>
          <w:b/>
          <w:bCs/>
          <w:color w:val="264D74"/>
          <w:sz w:val="24"/>
          <w:szCs w:val="24"/>
        </w:rPr>
        <w:t>2</w:t>
      </w:r>
      <w:r w:rsidR="00C57B75" w:rsidRPr="00043FB5">
        <w:rPr>
          <w:rFonts w:ascii="Times New Roman" w:hAnsi="Times New Roman" w:cs="Times New Roman"/>
          <w:b/>
          <w:bCs/>
          <w:color w:val="264D74"/>
          <w:sz w:val="24"/>
          <w:szCs w:val="24"/>
        </w:rPr>
        <w:t xml:space="preserve"> </w:t>
      </w:r>
      <w:r w:rsidR="00F56A9A" w:rsidRPr="00043FB5">
        <w:rPr>
          <w:rFonts w:ascii="Times New Roman" w:hAnsi="Times New Roman" w:cs="Times New Roman"/>
          <w:b/>
          <w:bCs/>
          <w:color w:val="264D74"/>
          <w:sz w:val="24"/>
          <w:szCs w:val="24"/>
        </w:rPr>
        <w:t>—</w:t>
      </w:r>
      <w:r w:rsidR="00C57B75" w:rsidRPr="00043FB5">
        <w:rPr>
          <w:rFonts w:ascii="Times New Roman" w:hAnsi="Times New Roman" w:cs="Times New Roman"/>
          <w:b/>
          <w:bCs/>
          <w:color w:val="264D74"/>
          <w:sz w:val="24"/>
          <w:szCs w:val="24"/>
        </w:rPr>
        <w:t xml:space="preserve"> Cyber Security </w:t>
      </w:r>
      <w:r w:rsidR="00F56A9A" w:rsidRPr="00043FB5">
        <w:rPr>
          <w:rFonts w:ascii="Times New Roman" w:hAnsi="Times New Roman" w:cs="Times New Roman"/>
          <w:b/>
          <w:bCs/>
          <w:color w:val="264D74"/>
          <w:sz w:val="24"/>
          <w:szCs w:val="24"/>
        </w:rPr>
        <w:t>—</w:t>
      </w:r>
      <w:r w:rsidR="00966FA9" w:rsidRPr="00043FB5">
        <w:rPr>
          <w:rFonts w:ascii="Times New Roman" w:hAnsi="Times New Roman" w:cs="Times New Roman"/>
          <w:b/>
          <w:bCs/>
          <w:color w:val="264D74"/>
          <w:sz w:val="24"/>
          <w:szCs w:val="24"/>
        </w:rPr>
        <w:t xml:space="preserve"> Security Management Controls</w:t>
      </w:r>
      <w:r w:rsidR="00717420" w:rsidRPr="00043FB5">
        <w:rPr>
          <w:rFonts w:ascii="Times New Roman" w:hAnsi="Times New Roman" w:cs="Times New Roman"/>
          <w:b/>
          <w:bCs/>
          <w:color w:val="264D74"/>
          <w:sz w:val="24"/>
          <w:szCs w:val="24"/>
        </w:rPr>
        <w:t xml:space="preserve"> </w:t>
      </w:r>
    </w:p>
    <w:p w:rsidR="00D90AF9" w:rsidRPr="00043FB5" w:rsidRDefault="00D90AF9">
      <w:pPr>
        <w:widowControl w:val="0"/>
        <w:shd w:val="clear" w:color="auto" w:fill="D3DCE9"/>
        <w:spacing w:line="135" w:lineRule="exact"/>
        <w:rPr>
          <w:rFonts w:ascii="Times New Roman" w:hAnsi="Times New Roman" w:cs="Times New Roman"/>
          <w:color w:val="264D74"/>
          <w:sz w:val="24"/>
          <w:szCs w:val="24"/>
        </w:rPr>
      </w:pPr>
    </w:p>
    <w:p w:rsidR="00D90AF9" w:rsidRPr="00043FB5" w:rsidRDefault="00D90AF9">
      <w:pPr>
        <w:widowControl w:val="0"/>
        <w:spacing w:line="120" w:lineRule="exact"/>
        <w:rPr>
          <w:rFonts w:ascii="Times New Roman" w:hAnsi="Times New Roman" w:cs="Times New Roman"/>
          <w:sz w:val="24"/>
          <w:szCs w:val="24"/>
        </w:rPr>
      </w:pPr>
    </w:p>
    <w:p w:rsidR="0093043E" w:rsidRDefault="0093043E" w:rsidP="00811A46">
      <w:pPr>
        <w:widowControl w:val="0"/>
        <w:tabs>
          <w:tab w:val="left" w:pos="840"/>
        </w:tabs>
        <w:spacing w:line="294" w:lineRule="exact"/>
        <w:rPr>
          <w:rFonts w:ascii="Times New Roman" w:hAnsi="Times New Roman" w:cs="Times New Roman"/>
          <w:b/>
          <w:color w:val="264D74"/>
          <w:sz w:val="24"/>
          <w:szCs w:val="24"/>
        </w:rPr>
      </w:pPr>
    </w:p>
    <w:p w:rsidR="00811A46" w:rsidRPr="00043FB5" w:rsidRDefault="00D90AF9" w:rsidP="00811A46">
      <w:pPr>
        <w:widowControl w:val="0"/>
        <w:tabs>
          <w:tab w:val="left" w:pos="840"/>
        </w:tabs>
        <w:spacing w:line="294" w:lineRule="exact"/>
        <w:rPr>
          <w:rFonts w:ascii="Times New Roman" w:hAnsi="Times New Roman" w:cs="Times New Roman"/>
          <w:b/>
          <w:bCs/>
          <w:color w:val="264D74"/>
          <w:sz w:val="24"/>
          <w:szCs w:val="24"/>
        </w:rPr>
      </w:pPr>
      <w:r w:rsidRPr="00043FB5">
        <w:rPr>
          <w:rFonts w:ascii="Times New Roman" w:hAnsi="Times New Roman" w:cs="Times New Roman"/>
          <w:b/>
          <w:color w:val="264D74"/>
          <w:sz w:val="24"/>
          <w:szCs w:val="24"/>
        </w:rPr>
        <w:t xml:space="preserve">Purpose: </w:t>
      </w:r>
    </w:p>
    <w:p w:rsidR="00C57B75" w:rsidRPr="00043FB5" w:rsidRDefault="00966FA9" w:rsidP="00043FB5">
      <w:pPr>
        <w:rPr>
          <w:rFonts w:ascii="Times New Roman" w:hAnsi="Times New Roman" w:cs="Times New Roman"/>
          <w:b/>
          <w:sz w:val="24"/>
          <w:szCs w:val="24"/>
        </w:rPr>
      </w:pPr>
      <w:r w:rsidRPr="00043FB5">
        <w:rPr>
          <w:rFonts w:ascii="Times New Roman" w:hAnsi="Times New Roman" w:cs="Times New Roman"/>
          <w:sz w:val="24"/>
          <w:szCs w:val="24"/>
        </w:rPr>
        <w:t>Standard CIP-003</w:t>
      </w:r>
      <w:r w:rsidR="003544F1">
        <w:rPr>
          <w:rFonts w:ascii="Times New Roman" w:hAnsi="Times New Roman" w:cs="Times New Roman"/>
          <w:sz w:val="24"/>
          <w:szCs w:val="24"/>
        </w:rPr>
        <w:t>-2</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CIP-003</w:t>
      </w:r>
      <w:r w:rsidR="003544F1">
        <w:rPr>
          <w:rFonts w:ascii="Times New Roman" w:hAnsi="Times New Roman" w:cs="Times New Roman"/>
          <w:sz w:val="24"/>
          <w:szCs w:val="24"/>
        </w:rPr>
        <w:t>-2</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-2</w:t>
      </w:r>
      <w:r w:rsidRPr="00043FB5">
        <w:rPr>
          <w:rFonts w:ascii="Times New Roman" w:hAnsi="Times New Roman" w:cs="Times New Roman"/>
          <w:sz w:val="24"/>
          <w:szCs w:val="24"/>
        </w:rPr>
        <w:t xml:space="preserve"> through CIP-009</w:t>
      </w:r>
      <w:r w:rsidR="003544F1">
        <w:rPr>
          <w:rFonts w:ascii="Times New Roman" w:hAnsi="Times New Roman" w:cs="Times New Roman"/>
          <w:sz w:val="24"/>
          <w:szCs w:val="24"/>
        </w:rPr>
        <w:t>-2</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rsidR="00C57B75" w:rsidRPr="00043FB5" w:rsidRDefault="00C57B75" w:rsidP="00C57B75">
      <w:pPr>
        <w:widowControl w:val="0"/>
        <w:tabs>
          <w:tab w:val="left" w:pos="1360"/>
        </w:tabs>
        <w:spacing w:line="120" w:lineRule="exact"/>
        <w:rPr>
          <w:rFonts w:ascii="Times New Roman" w:hAnsi="Times New Roman" w:cs="Times New Roman"/>
          <w:b/>
          <w:sz w:val="24"/>
          <w:szCs w:val="24"/>
        </w:rPr>
      </w:pPr>
    </w:p>
    <w:p w:rsidR="00C57B75" w:rsidRPr="00043FB5" w:rsidRDefault="00C57B75" w:rsidP="00C57B75">
      <w:pPr>
        <w:widowControl w:val="0"/>
        <w:tabs>
          <w:tab w:val="left" w:pos="1360"/>
        </w:tabs>
        <w:spacing w:line="120" w:lineRule="exact"/>
        <w:rPr>
          <w:rFonts w:ascii="Times New Roman" w:hAnsi="Times New Roman" w:cs="Times New Roman"/>
          <w:b/>
          <w:sz w:val="24"/>
          <w:szCs w:val="24"/>
        </w:rPr>
      </w:pPr>
    </w:p>
    <w:p w:rsidR="00C57B75" w:rsidRPr="00043FB5" w:rsidRDefault="00C57B75" w:rsidP="0086163E">
      <w:pPr>
        <w:widowControl w:val="0"/>
        <w:tabs>
          <w:tab w:val="left" w:pos="1360"/>
        </w:tabs>
        <w:spacing w:line="120" w:lineRule="exact"/>
        <w:rPr>
          <w:rFonts w:ascii="Times New Roman" w:hAnsi="Times New Roman" w:cs="Times New Roman"/>
          <w:b/>
          <w:sz w:val="24"/>
          <w:szCs w:val="24"/>
        </w:rPr>
      </w:pPr>
    </w:p>
    <w:p w:rsidR="00934C50" w:rsidRPr="00043FB5" w:rsidRDefault="00D90AF9" w:rsidP="0086163E">
      <w:pPr>
        <w:widowControl w:val="0"/>
        <w:tabs>
          <w:tab w:val="left" w:pos="1360"/>
        </w:tabs>
        <w:spacing w:line="120" w:lineRule="exact"/>
        <w:rPr>
          <w:rFonts w:ascii="Times New Roman" w:hAnsi="Times New Roman" w:cs="Times New Roman"/>
          <w:sz w:val="24"/>
          <w:szCs w:val="24"/>
        </w:rPr>
      </w:pPr>
      <w:r w:rsidRPr="00043FB5">
        <w:rPr>
          <w:rFonts w:ascii="Times New Roman" w:hAnsi="Times New Roman" w:cs="Times New Roman"/>
          <w:sz w:val="24"/>
          <w:szCs w:val="24"/>
        </w:rPr>
        <w:tab/>
      </w:r>
    </w:p>
    <w:p w:rsidR="00D90AF9" w:rsidRPr="00043FB5" w:rsidRDefault="00D90AF9">
      <w:pPr>
        <w:widowControl w:val="0"/>
        <w:tabs>
          <w:tab w:val="left" w:pos="84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Applicability:</w:t>
      </w:r>
    </w:p>
    <w:p w:rsidR="00717420" w:rsidRPr="00043FB5" w:rsidRDefault="00FD064E" w:rsidP="0050636D">
      <w:pPr>
        <w:numPr>
          <w:ilvl w:val="1"/>
          <w:numId w:val="0"/>
        </w:numPr>
        <w:tabs>
          <w:tab w:val="num" w:pos="90"/>
        </w:tabs>
        <w:autoSpaceDE/>
        <w:autoSpaceDN/>
        <w:adjustRightInd/>
        <w:spacing w:after="120"/>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CIP-003</w:t>
      </w:r>
      <w:r w:rsidR="003544F1">
        <w:rPr>
          <w:rFonts w:ascii="Times New Roman" w:hAnsi="Times New Roman" w:cs="Times New Roman"/>
          <w:sz w:val="24"/>
          <w:szCs w:val="24"/>
        </w:rPr>
        <w:t>-2</w:t>
      </w:r>
      <w:r w:rsidRPr="00043FB5">
        <w:rPr>
          <w:rFonts w:ascii="Times New Roman" w:hAnsi="Times New Roman" w:cs="Times New Roman"/>
          <w:sz w:val="24"/>
          <w:szCs w:val="24"/>
        </w:rPr>
        <w:t>, “Responsible Entity” shall mean:</w:t>
      </w:r>
    </w:p>
    <w:p w:rsidR="0050636D" w:rsidRPr="00043FB5" w:rsidRDefault="0050636D" w:rsidP="0050636D">
      <w:pPr>
        <w:widowControl w:val="0"/>
        <w:tabs>
          <w:tab w:val="left" w:pos="900"/>
        </w:tabs>
        <w:spacing w:line="120" w:lineRule="exact"/>
        <w:rPr>
          <w:rFonts w:ascii="Times New Roman" w:hAnsi="Times New Roman" w:cs="Times New Roman"/>
          <w:color w:val="000000"/>
          <w:sz w:val="24"/>
          <w:szCs w:val="24"/>
        </w:rPr>
      </w:pP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Reliability Coordinator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Balancing Authority</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Interchange Authority</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Owner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Transmission Operator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Generator Owner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Generator Operator</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Load Serving Entity</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b/>
          <w:sz w:val="24"/>
          <w:szCs w:val="24"/>
        </w:rPr>
      </w:pPr>
      <w:r w:rsidRPr="00043FB5">
        <w:rPr>
          <w:rFonts w:ascii="Times New Roman" w:hAnsi="Times New Roman" w:cs="Times New Roman"/>
          <w:sz w:val="24"/>
          <w:szCs w:val="24"/>
        </w:rPr>
        <w:t>NERC</w:t>
      </w:r>
    </w:p>
    <w:p w:rsidR="00FD064E" w:rsidRPr="00043FB5" w:rsidRDefault="00FD064E" w:rsidP="003708A5">
      <w:pPr>
        <w:pStyle w:val="ListNumber"/>
        <w:numPr>
          <w:ilvl w:val="0"/>
          <w:numId w:val="0"/>
        </w:numPr>
        <w:autoSpaceDE/>
        <w:autoSpaceDN/>
        <w:adjustRightInd/>
        <w:ind w:left="907"/>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rsidR="0050636D" w:rsidRPr="00043FB5"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043FB5"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CIP-003</w:t>
      </w:r>
      <w:r w:rsidR="003544F1">
        <w:rPr>
          <w:rFonts w:ascii="Times New Roman" w:hAnsi="Times New Roman" w:cs="Times New Roman"/>
          <w:sz w:val="24"/>
          <w:szCs w:val="24"/>
        </w:rPr>
        <w:t>-2</w:t>
      </w:r>
      <w:r w:rsidRPr="00043FB5">
        <w:rPr>
          <w:rFonts w:ascii="Times New Roman" w:hAnsi="Times New Roman" w:cs="Times New Roman"/>
          <w:sz w:val="24"/>
          <w:szCs w:val="24"/>
        </w:rPr>
        <w:t>:</w:t>
      </w:r>
    </w:p>
    <w:p w:rsidR="00FD064E" w:rsidRPr="00043FB5"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rsidR="00FD064E" w:rsidRPr="00043FB5" w:rsidRDefault="00FD064E" w:rsidP="00FD064E">
      <w:pPr>
        <w:pStyle w:val="ListNumber"/>
        <w:numPr>
          <w:ilvl w:val="0"/>
          <w:numId w:val="0"/>
        </w:numPr>
        <w:autoSpaceDE/>
        <w:autoSpaceDN/>
        <w:adjustRightInd/>
        <w:spacing w:after="120"/>
        <w:ind w:left="144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rsidR="003708A5" w:rsidRPr="00043FB5" w:rsidRDefault="0050636D" w:rsidP="003708A5">
      <w:pPr>
        <w:pStyle w:val="ListNumber"/>
        <w:numPr>
          <w:ilvl w:val="0"/>
          <w:numId w:val="0"/>
        </w:numPr>
        <w:autoSpaceDE/>
        <w:autoSpaceDN/>
        <w:adjustRightInd/>
        <w:spacing w:after="120"/>
        <w:ind w:left="1440"/>
        <w:rPr>
          <w:rFonts w:ascii="Times New Roman" w:hAnsi="Times New Roman" w:cs="Times New Roman"/>
          <w:sz w:val="24"/>
          <w:szCs w:val="24"/>
        </w:rPr>
      </w:pPr>
      <w:r w:rsidRPr="00043FB5">
        <w:rPr>
          <w:rFonts w:ascii="Times New Roman" w:hAnsi="Times New Roman" w:cs="Times New Roman"/>
          <w:sz w:val="24"/>
          <w:szCs w:val="24"/>
        </w:rPr>
        <w:t>Responsible Entities that, in compliance with Standard CIP-002, identify that they have no Critical Cyber Assets.</w:t>
      </w:r>
    </w:p>
    <w:p w:rsidR="003708A5" w:rsidRPr="00043FB5" w:rsidRDefault="003708A5">
      <w:pPr>
        <w:widowControl w:val="0"/>
        <w:spacing w:line="254" w:lineRule="exact"/>
        <w:rPr>
          <w:rFonts w:ascii="Times New Roman" w:hAnsi="Times New Roman" w:cs="Times New Roman"/>
          <w:sz w:val="24"/>
          <w:szCs w:val="24"/>
        </w:rPr>
      </w:pPr>
    </w:p>
    <w:p w:rsidR="007134A4" w:rsidRPr="00043FB5" w:rsidRDefault="00D90AF9" w:rsidP="003708A5">
      <w:pPr>
        <w:widowControl w:val="0"/>
        <w:tabs>
          <w:tab w:val="left" w:pos="840"/>
        </w:tabs>
        <w:spacing w:line="290" w:lineRule="exact"/>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 xml:space="preserve">NERC BOT Approval Date: </w:t>
      </w:r>
      <w:r w:rsidR="00FD064E" w:rsidRPr="00043FB5">
        <w:rPr>
          <w:rFonts w:ascii="Times New Roman" w:hAnsi="Times New Roman" w:cs="Times New Roman"/>
          <w:b/>
          <w:bCs/>
          <w:color w:val="000000"/>
          <w:sz w:val="24"/>
          <w:szCs w:val="24"/>
        </w:rPr>
        <w:t>5</w:t>
      </w:r>
      <w:r w:rsidRPr="00043FB5">
        <w:rPr>
          <w:rFonts w:ascii="Times New Roman" w:hAnsi="Times New Roman" w:cs="Times New Roman"/>
          <w:b/>
          <w:bCs/>
          <w:color w:val="000000"/>
          <w:sz w:val="24"/>
          <w:szCs w:val="24"/>
        </w:rPr>
        <w:t>/</w:t>
      </w:r>
      <w:r w:rsidR="00043F7F">
        <w:rPr>
          <w:rFonts w:ascii="Times New Roman" w:hAnsi="Times New Roman" w:cs="Times New Roman"/>
          <w:b/>
          <w:bCs/>
          <w:color w:val="000000"/>
          <w:sz w:val="24"/>
          <w:szCs w:val="24"/>
        </w:rPr>
        <w:t>6</w:t>
      </w:r>
      <w:r w:rsidRPr="00043FB5">
        <w:rPr>
          <w:rFonts w:ascii="Times New Roman" w:hAnsi="Times New Roman" w:cs="Times New Roman"/>
          <w:b/>
          <w:bCs/>
          <w:color w:val="000000"/>
          <w:sz w:val="24"/>
          <w:szCs w:val="24"/>
        </w:rPr>
        <w:t>/200</w:t>
      </w:r>
      <w:r w:rsidR="00043F7F">
        <w:rPr>
          <w:rFonts w:ascii="Times New Roman" w:hAnsi="Times New Roman" w:cs="Times New Roman"/>
          <w:b/>
          <w:bCs/>
          <w:color w:val="000000"/>
          <w:sz w:val="24"/>
          <w:szCs w:val="24"/>
        </w:rPr>
        <w:t>9</w:t>
      </w:r>
    </w:p>
    <w:p w:rsidR="00FD064E" w:rsidRPr="00043FB5" w:rsidRDefault="00FD064E" w:rsidP="00FD064E">
      <w:pPr>
        <w:widowControl w:val="0"/>
        <w:tabs>
          <w:tab w:val="left" w:pos="840"/>
        </w:tabs>
        <w:spacing w:line="120" w:lineRule="exact"/>
        <w:rPr>
          <w:rFonts w:ascii="Times New Roman" w:hAnsi="Times New Roman" w:cs="Times New Roman"/>
          <w:sz w:val="24"/>
          <w:szCs w:val="24"/>
        </w:rPr>
      </w:pPr>
    </w:p>
    <w:p w:rsidR="00D90AF9" w:rsidRPr="00043FB5" w:rsidRDefault="00D90AF9">
      <w:pPr>
        <w:widowControl w:val="0"/>
        <w:tabs>
          <w:tab w:val="left" w:pos="840"/>
        </w:tabs>
        <w:spacing w:line="240" w:lineRule="exact"/>
        <w:rPr>
          <w:rFonts w:ascii="Times New Roman" w:hAnsi="Times New Roman" w:cs="Times New Roman"/>
          <w:b/>
          <w:bCs/>
          <w:color w:val="FF0000"/>
          <w:sz w:val="24"/>
          <w:szCs w:val="24"/>
        </w:rPr>
      </w:pPr>
      <w:r w:rsidRPr="00043FB5">
        <w:rPr>
          <w:rFonts w:ascii="Times New Roman" w:hAnsi="Times New Roman" w:cs="Times New Roman"/>
          <w:b/>
          <w:bCs/>
          <w:color w:val="000000"/>
          <w:sz w:val="24"/>
          <w:szCs w:val="24"/>
        </w:rPr>
        <w:t xml:space="preserve">FERC Approval Date: </w:t>
      </w:r>
      <w:r w:rsidR="00F343A4">
        <w:rPr>
          <w:rFonts w:ascii="Times New Roman" w:hAnsi="Times New Roman" w:cs="Times New Roman"/>
          <w:b/>
          <w:bCs/>
          <w:color w:val="000000"/>
          <w:sz w:val="24"/>
          <w:szCs w:val="24"/>
        </w:rPr>
        <w:t>9/30/2009</w:t>
      </w:r>
    </w:p>
    <w:p w:rsidR="00D90AF9" w:rsidRPr="00043FB5" w:rsidRDefault="00D90AF9">
      <w:pPr>
        <w:widowControl w:val="0"/>
        <w:spacing w:line="120" w:lineRule="exact"/>
        <w:rPr>
          <w:rFonts w:ascii="Times New Roman" w:hAnsi="Times New Roman" w:cs="Times New Roman"/>
          <w:sz w:val="24"/>
          <w:szCs w:val="24"/>
        </w:rPr>
      </w:pPr>
    </w:p>
    <w:p w:rsidR="00D90AF9" w:rsidRPr="00043FB5" w:rsidRDefault="00D90AF9">
      <w:pPr>
        <w:widowControl w:val="0"/>
        <w:tabs>
          <w:tab w:val="left" w:pos="840"/>
        </w:tabs>
        <w:spacing w:line="240" w:lineRule="exact"/>
        <w:rPr>
          <w:rFonts w:ascii="Times New Roman" w:hAnsi="Times New Roman" w:cs="Times New Roman"/>
          <w:b/>
          <w:bCs/>
          <w:color w:val="FF0000"/>
          <w:sz w:val="24"/>
          <w:szCs w:val="24"/>
        </w:rPr>
      </w:pPr>
      <w:r w:rsidRPr="00043FB5">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City">
          <w:r w:rsidRPr="00043FB5">
            <w:rPr>
              <w:rFonts w:ascii="Times New Roman" w:hAnsi="Times New Roman" w:cs="Times New Roman"/>
              <w:b/>
              <w:bCs/>
              <w:color w:val="000000"/>
              <w:sz w:val="24"/>
              <w:szCs w:val="24"/>
            </w:rPr>
            <w:t>United States</w:t>
          </w:r>
        </w:smartTag>
      </w:smartTag>
      <w:r w:rsidRPr="00043FB5">
        <w:rPr>
          <w:rFonts w:ascii="Times New Roman" w:hAnsi="Times New Roman" w:cs="Times New Roman"/>
          <w:b/>
          <w:bCs/>
          <w:color w:val="000000"/>
          <w:sz w:val="24"/>
          <w:szCs w:val="24"/>
        </w:rPr>
        <w:t xml:space="preserve">: </w:t>
      </w:r>
      <w:r w:rsidR="003544F1">
        <w:rPr>
          <w:rFonts w:ascii="Times New Roman" w:hAnsi="Times New Roman" w:cs="Times New Roman"/>
          <w:b/>
          <w:bCs/>
          <w:color w:val="000000"/>
          <w:sz w:val="24"/>
          <w:szCs w:val="24"/>
        </w:rPr>
        <w:t>4</w:t>
      </w:r>
      <w:r w:rsidR="00043FB5">
        <w:rPr>
          <w:rFonts w:ascii="Times New Roman" w:hAnsi="Times New Roman" w:cs="Times New Roman"/>
          <w:b/>
          <w:bCs/>
          <w:color w:val="000000"/>
          <w:sz w:val="24"/>
          <w:szCs w:val="24"/>
        </w:rPr>
        <w:t>/01/20</w:t>
      </w:r>
      <w:r w:rsidR="003544F1">
        <w:rPr>
          <w:rFonts w:ascii="Times New Roman" w:hAnsi="Times New Roman" w:cs="Times New Roman"/>
          <w:b/>
          <w:bCs/>
          <w:color w:val="000000"/>
          <w:sz w:val="24"/>
          <w:szCs w:val="24"/>
        </w:rPr>
        <w:t>10</w:t>
      </w:r>
    </w:p>
    <w:p w:rsidR="00934C50" w:rsidRPr="00043FB5" w:rsidRDefault="00934C50">
      <w:pPr>
        <w:widowControl w:val="0"/>
        <w:spacing w:line="240" w:lineRule="exact"/>
        <w:rPr>
          <w:rFonts w:ascii="Times New Roman" w:hAnsi="Times New Roman" w:cs="Times New Roman"/>
          <w:sz w:val="24"/>
          <w:szCs w:val="24"/>
        </w:rPr>
      </w:pPr>
    </w:p>
    <w:p w:rsidR="003708A5" w:rsidRPr="00043FB5" w:rsidRDefault="003708A5">
      <w:pPr>
        <w:widowControl w:val="0"/>
        <w:spacing w:line="240" w:lineRule="exact"/>
        <w:rPr>
          <w:rFonts w:ascii="Times New Roman" w:hAnsi="Times New Roman" w:cs="Times New Roman"/>
          <w:sz w:val="24"/>
          <w:szCs w:val="24"/>
        </w:rPr>
      </w:pPr>
    </w:p>
    <w:p w:rsidR="00D90AF9" w:rsidRPr="00043FB5" w:rsidRDefault="00934C50">
      <w:pPr>
        <w:widowControl w:val="0"/>
        <w:spacing w:line="240"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Requirements:</w:t>
      </w:r>
    </w:p>
    <w:p w:rsidR="000F6BF0" w:rsidRDefault="000F6BF0">
      <w:pPr>
        <w:widowControl w:val="0"/>
        <w:spacing w:line="240" w:lineRule="exact"/>
        <w:rPr>
          <w:rFonts w:ascii="Times New Roman" w:hAnsi="Times New Roman" w:cs="Times New Roman"/>
          <w:sz w:val="24"/>
          <w:szCs w:val="24"/>
        </w:rPr>
      </w:pPr>
    </w:p>
    <w:p w:rsidR="00BB0CC0" w:rsidRPr="00043FB5" w:rsidRDefault="00BB0CC0" w:rsidP="00043FB5">
      <w:pPr>
        <w:tabs>
          <w:tab w:val="left" w:pos="1170"/>
        </w:tabs>
        <w:ind w:left="450"/>
        <w:rPr>
          <w:rFonts w:ascii="Times New Roman" w:hAnsi="Times New Roman" w:cs="Times New Roman"/>
          <w:sz w:val="24"/>
          <w:szCs w:val="24"/>
        </w:rPr>
      </w:pPr>
      <w:r w:rsidRPr="00043FB5">
        <w:rPr>
          <w:rFonts w:ascii="Times New Roman" w:hAnsi="Times New Roman" w:cs="Times New Roman"/>
          <w:b/>
          <w:bCs/>
          <w:sz w:val="24"/>
          <w:szCs w:val="24"/>
        </w:rPr>
        <w:t xml:space="preserve">R1.      </w:t>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rsidR="00BB0CC0" w:rsidRPr="00043FB5" w:rsidRDefault="00BB0CC0" w:rsidP="00BB0CC0">
      <w:pPr>
        <w:rPr>
          <w:rFonts w:ascii="Times New Roman" w:hAnsi="Times New Roman" w:cs="Times New Roman"/>
          <w:sz w:val="24"/>
          <w:szCs w:val="24"/>
        </w:rPr>
      </w:pPr>
    </w:p>
    <w:p w:rsidR="00043FB5" w:rsidRDefault="00BB0CC0" w:rsidP="00BB0CC0">
      <w:pPr>
        <w:ind w:left="1170"/>
        <w:rPr>
          <w:rFonts w:ascii="Times New Roman" w:hAnsi="Times New Roman" w:cs="Times New Roman"/>
          <w:sz w:val="24"/>
          <w:szCs w:val="24"/>
        </w:rPr>
      </w:pPr>
      <w:r w:rsidRPr="00043FB5">
        <w:rPr>
          <w:rFonts w:ascii="Times New Roman" w:hAnsi="Times New Roman" w:cs="Times New Roman"/>
          <w:b/>
          <w:bCs/>
          <w:sz w:val="24"/>
          <w:szCs w:val="24"/>
        </w:rPr>
        <w:t xml:space="preserve">R1.1. </w:t>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CIP-002-2 through CIP-009-2,</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 xml:space="preserve"> including provision for emergency situations.</w:t>
      </w:r>
    </w:p>
    <w:p w:rsidR="00043FB5" w:rsidRDefault="00043FB5" w:rsidP="00BB0CC0">
      <w:pPr>
        <w:ind w:left="1170"/>
        <w:rPr>
          <w:rFonts w:ascii="Times New Roman" w:hAnsi="Times New Roman" w:cs="Times New Roman"/>
          <w:b/>
          <w:bCs/>
          <w:sz w:val="24"/>
          <w:szCs w:val="24"/>
        </w:rPr>
      </w:pPr>
    </w:p>
    <w:p w:rsidR="00043FB5" w:rsidRDefault="00BB0CC0" w:rsidP="00BB0CC0">
      <w:pPr>
        <w:ind w:left="1170"/>
        <w:rPr>
          <w:rFonts w:ascii="Times New Roman" w:hAnsi="Times New Roman" w:cs="Times New Roman"/>
          <w:sz w:val="24"/>
          <w:szCs w:val="24"/>
        </w:rPr>
      </w:pPr>
      <w:r w:rsidRPr="00043FB5">
        <w:rPr>
          <w:rFonts w:ascii="Times New Roman" w:hAnsi="Times New Roman" w:cs="Times New Roman"/>
          <w:b/>
          <w:bCs/>
          <w:sz w:val="24"/>
          <w:szCs w:val="24"/>
        </w:rPr>
        <w:t xml:space="preserve">R1.2. </w:t>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p>
    <w:p w:rsidR="00043FB5" w:rsidRDefault="00043FB5" w:rsidP="00BB0CC0">
      <w:pPr>
        <w:ind w:left="1170"/>
        <w:rPr>
          <w:rFonts w:ascii="Times New Roman" w:hAnsi="Times New Roman" w:cs="Times New Roman"/>
          <w:b/>
          <w:bCs/>
          <w:sz w:val="24"/>
          <w:szCs w:val="24"/>
        </w:rPr>
      </w:pPr>
    </w:p>
    <w:p w:rsidR="00BB0CC0" w:rsidRPr="00043FB5" w:rsidRDefault="00043FB5" w:rsidP="00043FB5">
      <w:pPr>
        <w:ind w:left="117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 xml:space="preserve">1.3. </w:t>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rsidR="00BB0CC0" w:rsidRPr="00043FB5" w:rsidRDefault="00BB0CC0" w:rsidP="00BB0CC0">
      <w:pPr>
        <w:ind w:firstLine="630"/>
        <w:rPr>
          <w:rFonts w:ascii="Times New Roman" w:hAnsi="Times New Roman" w:cs="Times New Roman"/>
          <w:sz w:val="24"/>
          <w:szCs w:val="24"/>
        </w:rPr>
      </w:pP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Pr="009C039C" w:rsidRDefault="00093723" w:rsidP="00093723">
      <w:pPr>
        <w:tabs>
          <w:tab w:val="left" w:pos="720"/>
        </w:tabs>
        <w:rPr>
          <w:rFonts w:ascii="Times New Roman" w:hAnsi="Times New Roman" w:cs="Times New Roman"/>
          <w:b/>
          <w:bCs/>
          <w:color w:val="003366"/>
          <w:sz w:val="24"/>
          <w:szCs w:val="24"/>
        </w:rPr>
      </w:pPr>
    </w:p>
    <w:p w:rsidR="00D5477C" w:rsidRDefault="00D5477C"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7E6760" w:rsidRPr="0093043E"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93043E">
        <w:rPr>
          <w:rFonts w:ascii="Times New Roman" w:hAnsi="Times New Roman" w:cs="Times New Roman"/>
          <w:b/>
          <w:bCs/>
          <w:color w:val="264D74"/>
          <w:sz w:val="24"/>
          <w:szCs w:val="24"/>
        </w:rPr>
        <w:t xml:space="preserve"> R1.</w:t>
      </w:r>
    </w:p>
    <w:p w:rsidR="007E6760" w:rsidRPr="0093043E" w:rsidRDefault="007E6760" w:rsidP="007E6760">
      <w:pPr>
        <w:tabs>
          <w:tab w:val="left" w:pos="1080"/>
          <w:tab w:val="left" w:pos="1530"/>
        </w:tabs>
        <w:rPr>
          <w:rFonts w:ascii="Times New Roman" w:hAnsi="Times New Roman" w:cs="Times New Roman"/>
          <w:sz w:val="24"/>
          <w:szCs w:val="24"/>
        </w:rPr>
      </w:pPr>
    </w:p>
    <w:p w:rsidR="007E6760" w:rsidRPr="0093043E" w:rsidRDefault="007E6760" w:rsidP="007E6760">
      <w:pPr>
        <w:tabs>
          <w:tab w:val="left" w:pos="1080"/>
          <w:tab w:val="left" w:pos="1530"/>
        </w:tabs>
        <w:ind w:left="90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Review the Responsible Entities cyber security policy and ensure:</w:t>
      </w:r>
    </w:p>
    <w:p w:rsidR="007E6760" w:rsidRPr="0093043E" w:rsidRDefault="007E6760" w:rsidP="007E6760">
      <w:pPr>
        <w:tabs>
          <w:tab w:val="left" w:pos="1080"/>
          <w:tab w:val="left" w:pos="1530"/>
        </w:tabs>
        <w:ind w:left="900"/>
        <w:rPr>
          <w:rFonts w:ascii="Times New Roman" w:hAnsi="Times New Roman" w:cs="Times New Roman"/>
          <w:color w:val="365F91"/>
          <w:sz w:val="24"/>
          <w:szCs w:val="24"/>
        </w:rPr>
      </w:pPr>
    </w:p>
    <w:p w:rsidR="007E6760" w:rsidRPr="0093043E" w:rsidRDefault="007E6760" w:rsidP="007E6760">
      <w:pPr>
        <w:widowControl w:val="0"/>
        <w:tabs>
          <w:tab w:val="left" w:pos="1080"/>
          <w:tab w:val="left" w:pos="1560"/>
        </w:tabs>
        <w:ind w:left="135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-2</w:t>
      </w:r>
      <w:r w:rsidRPr="0093043E">
        <w:rPr>
          <w:rFonts w:ascii="Times New Roman" w:hAnsi="Times New Roman" w:cs="Times New Roman"/>
          <w:color w:val="365F91"/>
          <w:sz w:val="24"/>
          <w:szCs w:val="24"/>
        </w:rPr>
        <w:t xml:space="preserve"> 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-2</w:t>
      </w:r>
      <w:r w:rsidRPr="0093043E">
        <w:rPr>
          <w:rFonts w:ascii="Times New Roman" w:hAnsi="Times New Roman" w:cs="Times New Roman"/>
          <w:color w:val="365F91"/>
          <w:sz w:val="24"/>
          <w:szCs w:val="24"/>
        </w:rPr>
        <w:t xml:space="preserve">,  </w:t>
      </w:r>
      <w:r w:rsidRPr="0093043E">
        <w:rPr>
          <w:rFonts w:ascii="Times New Roman" w:hAnsi="Times New Roman" w:cs="Times New Roman"/>
          <w:color w:val="365F91"/>
          <w:sz w:val="24"/>
          <w:szCs w:val="24"/>
        </w:rPr>
        <w:tab/>
        <w:t>including emergency situations.</w:t>
      </w:r>
    </w:p>
    <w:p w:rsidR="007E6760" w:rsidRPr="0093043E" w:rsidRDefault="007E6760" w:rsidP="007E6760">
      <w:pPr>
        <w:widowControl w:val="0"/>
        <w:tabs>
          <w:tab w:val="left" w:pos="1560"/>
        </w:tabs>
        <w:ind w:left="1350"/>
        <w:rPr>
          <w:rFonts w:ascii="Times New Roman" w:hAnsi="Times New Roman" w:cs="Times New Roman"/>
          <w:color w:val="365F91"/>
          <w:sz w:val="24"/>
          <w:szCs w:val="24"/>
        </w:rPr>
      </w:pPr>
    </w:p>
    <w:p w:rsidR="007E6760" w:rsidRPr="0093043E" w:rsidRDefault="007E6760" w:rsidP="007E6760">
      <w:pPr>
        <w:widowControl w:val="0"/>
        <w:tabs>
          <w:tab w:val="left" w:pos="1080"/>
          <w:tab w:val="left" w:pos="1560"/>
        </w:tabs>
        <w:ind w:left="135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The cyber security policy is available to all personnel who have access or are responsible </w:t>
      </w:r>
      <w:r w:rsidRPr="0093043E">
        <w:rPr>
          <w:rFonts w:ascii="Times New Roman" w:hAnsi="Times New Roman" w:cs="Times New Roman"/>
          <w:color w:val="365F91"/>
          <w:sz w:val="24"/>
          <w:szCs w:val="24"/>
        </w:rPr>
        <w:tab/>
        <w:t xml:space="preserve">for </w:t>
      </w:r>
    </w:p>
    <w:p w:rsidR="007E6760" w:rsidRPr="0093043E" w:rsidRDefault="007E6760" w:rsidP="007E6760">
      <w:pPr>
        <w:widowControl w:val="0"/>
        <w:tabs>
          <w:tab w:val="left" w:pos="1080"/>
          <w:tab w:val="left" w:pos="1560"/>
        </w:tabs>
        <w:ind w:left="135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       </w:t>
      </w:r>
      <w:r w:rsidRPr="0093043E">
        <w:rPr>
          <w:rFonts w:ascii="Times New Roman" w:hAnsi="Times New Roman" w:cs="Times New Roman"/>
          <w:color w:val="365F91"/>
          <w:sz w:val="24"/>
          <w:szCs w:val="24"/>
        </w:rPr>
        <w:t>Critical Cyber Assets.</w:t>
      </w:r>
    </w:p>
    <w:p w:rsidR="007E6760" w:rsidRPr="0093043E" w:rsidRDefault="007E6760" w:rsidP="007E6760">
      <w:pPr>
        <w:widowControl w:val="0"/>
        <w:tabs>
          <w:tab w:val="left" w:pos="1560"/>
        </w:tabs>
        <w:ind w:left="1350"/>
        <w:rPr>
          <w:rFonts w:ascii="Times New Roman" w:hAnsi="Times New Roman" w:cs="Times New Roman"/>
          <w:color w:val="365F91"/>
          <w:sz w:val="24"/>
          <w:szCs w:val="24"/>
        </w:rPr>
      </w:pPr>
    </w:p>
    <w:p w:rsidR="00734E2A" w:rsidRPr="006D38DE" w:rsidRDefault="00734E2A" w:rsidP="00734E2A">
      <w:pPr>
        <w:widowControl w:val="0"/>
        <w:spacing w:after="120"/>
        <w:ind w:left="720"/>
        <w:rPr>
          <w:rFonts w:ascii="Times New Roman" w:hAnsi="Times New Roman" w:cs="Times New Roman"/>
          <w:color w:val="365F91"/>
          <w:sz w:val="24"/>
          <w:szCs w:val="24"/>
        </w:rPr>
      </w:pPr>
      <w:bookmarkStart w:id="2" w:name="OLE_LINK4"/>
      <w:bookmarkStart w:id="3" w:name="OLE_LINK5"/>
      <w:r>
        <w:rPr>
          <w:rFonts w:ascii="Times New Roman" w:hAnsi="Times New Roman" w:cs="Times New Roman"/>
          <w:color w:val="365F91"/>
          <w:sz w:val="24"/>
          <w:szCs w:val="24"/>
        </w:rPr>
        <w:t>____</w:t>
      </w:r>
      <w:r w:rsidRPr="006D38DE">
        <w:rPr>
          <w:rFonts w:ascii="Times New Roman" w:hAnsi="Times New Roman" w:cs="Times New Roman"/>
          <w:color w:val="365F91"/>
          <w:sz w:val="24"/>
          <w:szCs w:val="24"/>
        </w:rPr>
        <w:t xml:space="preserve">Ensure the </w:t>
      </w:r>
      <w:r>
        <w:rPr>
          <w:rFonts w:ascii="Times New Roman" w:hAnsi="Times New Roman" w:cs="Times New Roman"/>
          <w:color w:val="365F91"/>
          <w:sz w:val="24"/>
          <w:szCs w:val="24"/>
        </w:rPr>
        <w:t>senior manager</w:t>
      </w:r>
      <w:r w:rsidRPr="006D38DE">
        <w:rPr>
          <w:rFonts w:ascii="Times New Roman" w:hAnsi="Times New Roman" w:cs="Times New Roman"/>
          <w:color w:val="365F91"/>
          <w:sz w:val="24"/>
          <w:szCs w:val="24"/>
        </w:rPr>
        <w:t xml:space="preserve"> reviews </w:t>
      </w:r>
      <w:r>
        <w:rPr>
          <w:rFonts w:ascii="Times New Roman" w:hAnsi="Times New Roman" w:cs="Times New Roman"/>
          <w:color w:val="365F91"/>
          <w:sz w:val="24"/>
          <w:szCs w:val="24"/>
        </w:rPr>
        <w:t>and approves the</w:t>
      </w:r>
      <w:r w:rsidRPr="006D38DE">
        <w:rPr>
          <w:rFonts w:ascii="Times New Roman" w:hAnsi="Times New Roman" w:cs="Times New Roman"/>
          <w:color w:val="365F91"/>
          <w:sz w:val="24"/>
          <w:szCs w:val="24"/>
        </w:rPr>
        <w:t xml:space="preserve"> </w:t>
      </w:r>
      <w:r>
        <w:rPr>
          <w:rFonts w:ascii="Times New Roman" w:hAnsi="Times New Roman" w:cs="Times New Roman"/>
          <w:color w:val="365F91"/>
          <w:sz w:val="24"/>
          <w:szCs w:val="24"/>
        </w:rPr>
        <w:t>cyber security policy</w:t>
      </w:r>
      <w:r w:rsidRPr="006D38DE">
        <w:rPr>
          <w:rFonts w:ascii="Times New Roman" w:hAnsi="Times New Roman" w:cs="Times New Roman"/>
          <w:color w:val="365F91"/>
          <w:sz w:val="24"/>
          <w:szCs w:val="24"/>
        </w:rPr>
        <w:t xml:space="preserve"> annually (this validation begins after the Auditably Compliant start date based on registration).</w:t>
      </w:r>
      <w:bookmarkEnd w:id="2"/>
      <w:bookmarkEnd w:id="3"/>
    </w:p>
    <w:p w:rsidR="007E6760" w:rsidRPr="00435339" w:rsidRDefault="007E6760" w:rsidP="007E6760">
      <w:pPr>
        <w:tabs>
          <w:tab w:val="left" w:pos="1080"/>
          <w:tab w:val="left" w:pos="1530"/>
        </w:tabs>
        <w:ind w:left="1620" w:hanging="1350"/>
        <w:rPr>
          <w:rFonts w:ascii="Times New Roman" w:hAnsi="Times New Roman" w:cs="Times New Roman"/>
          <w:b/>
          <w:sz w:val="24"/>
          <w:szCs w:val="24"/>
        </w:rPr>
      </w:pPr>
    </w:p>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7E6760" w:rsidRPr="00043FB5" w:rsidRDefault="007E6760" w:rsidP="007E676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E6760" w:rsidRPr="00043FB5" w:rsidRDefault="007E6760" w:rsidP="007E676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E6760" w:rsidRPr="00043FB5" w:rsidTr="007E6760">
        <w:tc>
          <w:tcPr>
            <w:tcW w:w="7848" w:type="dxa"/>
            <w:tcBorders>
              <w:top w:val="single" w:sz="8" w:space="0" w:color="4F81BD"/>
              <w:left w:val="nil"/>
              <w:bottom w:val="single" w:sz="8" w:space="0" w:color="4F81BD"/>
              <w:right w:val="nil"/>
            </w:tcBorders>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E6760" w:rsidRPr="00043FB5" w:rsidRDefault="007E6760" w:rsidP="007E676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E6760" w:rsidRPr="00043FB5" w:rsidRDefault="007E6760" w:rsidP="007E676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7E6760" w:rsidRPr="00043FB5" w:rsidTr="007E6760">
        <w:tc>
          <w:tcPr>
            <w:tcW w:w="7848" w:type="dxa"/>
            <w:tcBorders>
              <w:top w:val="nil"/>
              <w:left w:val="nil"/>
              <w:bottom w:val="nil"/>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r>
      <w:tr w:rsidR="007E6760" w:rsidRPr="00043FB5" w:rsidTr="007E6760">
        <w:tc>
          <w:tcPr>
            <w:tcW w:w="7848" w:type="dxa"/>
            <w:tcBorders>
              <w:top w:val="nil"/>
              <w:left w:val="nil"/>
              <w:bottom w:val="nil"/>
              <w:right w:val="nil"/>
            </w:tcBorders>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r>
      <w:tr w:rsidR="007E6760" w:rsidRPr="00043FB5" w:rsidTr="007E6760">
        <w:tc>
          <w:tcPr>
            <w:tcW w:w="7848" w:type="dxa"/>
            <w:tcBorders>
              <w:top w:val="nil"/>
              <w:left w:val="nil"/>
              <w:bottom w:val="single" w:sz="8" w:space="0" w:color="4F81BD"/>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E6760" w:rsidRPr="00043FB5" w:rsidRDefault="007E6760" w:rsidP="007E676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E6760" w:rsidRPr="00043FB5" w:rsidRDefault="007E6760" w:rsidP="007E676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91F47" w:rsidRPr="00043FB5" w:rsidRDefault="00F91F47" w:rsidP="0048771E">
      <w:pPr>
        <w:autoSpaceDE/>
        <w:autoSpaceDN/>
        <w:adjustRightInd/>
        <w:spacing w:before="60"/>
        <w:rPr>
          <w:rFonts w:ascii="Times New Roman" w:hAnsi="Times New Roman" w:cs="Times New Roman"/>
          <w:sz w:val="24"/>
          <w:szCs w:val="24"/>
        </w:rPr>
      </w:pPr>
    </w:p>
    <w:p w:rsidR="0093043E" w:rsidRDefault="0093043E" w:rsidP="00043FB5">
      <w:pPr>
        <w:ind w:left="450"/>
        <w:rPr>
          <w:rFonts w:ascii="Times New Roman" w:hAnsi="Times New Roman" w:cs="Times New Roman"/>
          <w:b/>
          <w:bCs/>
          <w:sz w:val="24"/>
          <w:szCs w:val="24"/>
        </w:rPr>
      </w:pPr>
    </w:p>
    <w:p w:rsidR="00BB0CC0" w:rsidRPr="00043FB5" w:rsidRDefault="00BB0CC0" w:rsidP="00043FB5">
      <w:pPr>
        <w:ind w:left="450"/>
        <w:rPr>
          <w:rFonts w:ascii="Times New Roman" w:hAnsi="Times New Roman" w:cs="Times New Roman"/>
          <w:sz w:val="24"/>
          <w:szCs w:val="24"/>
        </w:rPr>
      </w:pPr>
      <w:r w:rsidRPr="00043FB5">
        <w:rPr>
          <w:rFonts w:ascii="Times New Roman" w:hAnsi="Times New Roman" w:cs="Times New Roman"/>
          <w:b/>
          <w:bCs/>
          <w:sz w:val="24"/>
          <w:szCs w:val="24"/>
        </w:rPr>
        <w:t xml:space="preserve">R2.      </w:t>
      </w:r>
      <w:r w:rsidRPr="00043FB5">
        <w:rPr>
          <w:rFonts w:ascii="Times New Roman" w:hAnsi="Times New Roman" w:cs="Times New Roman"/>
          <w:sz w:val="24"/>
          <w:szCs w:val="24"/>
        </w:rPr>
        <w:t xml:space="preserve">Leadership — </w:t>
      </w:r>
      <w:r w:rsidR="00C0213E" w:rsidRPr="00C0213E">
        <w:rPr>
          <w:rFonts w:ascii="Times New Roman" w:hAnsi="Times New Roman" w:cs="Times New Roman"/>
          <w:sz w:val="24"/>
          <w:szCs w:val="24"/>
        </w:rPr>
        <w:t>The Responsible Entity shall assign a single senior manager with overall responsibility and authority for leading and managing the entity’s implementation of, and adherence to, Standards CIP-002-2 through CIP-009-2.</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w:t>
      </w:r>
    </w:p>
    <w:p w:rsidR="00BB0CC0" w:rsidRPr="00043FB5" w:rsidRDefault="00BB0CC0" w:rsidP="00BB0CC0">
      <w:pPr>
        <w:ind w:left="1170"/>
        <w:rPr>
          <w:rFonts w:ascii="Times New Roman" w:hAnsi="Times New Roman" w:cs="Times New Roman"/>
          <w:sz w:val="24"/>
          <w:szCs w:val="24"/>
        </w:rPr>
      </w:pPr>
    </w:p>
    <w:p w:rsidR="00043FB5" w:rsidRDefault="00BB0CC0" w:rsidP="00BB0CC0">
      <w:pPr>
        <w:ind w:left="1170"/>
        <w:rPr>
          <w:rFonts w:ascii="Times New Roman" w:hAnsi="Times New Roman" w:cs="Times New Roman"/>
          <w:sz w:val="24"/>
          <w:szCs w:val="24"/>
        </w:rPr>
      </w:pPr>
      <w:r w:rsidRPr="00043FB5">
        <w:rPr>
          <w:rFonts w:ascii="Times New Roman" w:hAnsi="Times New Roman" w:cs="Times New Roman"/>
          <w:b/>
          <w:bCs/>
          <w:sz w:val="24"/>
          <w:szCs w:val="24"/>
        </w:rPr>
        <w:t xml:space="preserve">R2.1. </w:t>
      </w:r>
      <w:r w:rsidR="008C3FB0" w:rsidRPr="008C3FB0">
        <w:rPr>
          <w:rFonts w:ascii="Times New Roman" w:hAnsi="Times New Roman" w:cs="Times New Roman"/>
          <w:sz w:val="24"/>
          <w:szCs w:val="24"/>
        </w:rPr>
        <w:t>The senior manager shall be identified by name, title, and date of designation.</w:t>
      </w:r>
    </w:p>
    <w:p w:rsidR="008C3FB0" w:rsidRDefault="008C3FB0" w:rsidP="00BB0CC0">
      <w:pPr>
        <w:ind w:left="1170"/>
        <w:rPr>
          <w:rFonts w:ascii="Times New Roman" w:hAnsi="Times New Roman" w:cs="Times New Roman"/>
          <w:b/>
          <w:bCs/>
          <w:sz w:val="24"/>
          <w:szCs w:val="24"/>
        </w:rPr>
      </w:pPr>
    </w:p>
    <w:p w:rsidR="00043FB5" w:rsidRDefault="00BB0CC0" w:rsidP="00BB0CC0">
      <w:pPr>
        <w:ind w:left="1170"/>
        <w:rPr>
          <w:rFonts w:ascii="Times New Roman" w:hAnsi="Times New Roman" w:cs="Times New Roman"/>
          <w:sz w:val="24"/>
          <w:szCs w:val="24"/>
        </w:rPr>
      </w:pPr>
      <w:r w:rsidRPr="00043FB5">
        <w:rPr>
          <w:rFonts w:ascii="Times New Roman" w:hAnsi="Times New Roman" w:cs="Times New Roman"/>
          <w:b/>
          <w:bCs/>
          <w:sz w:val="24"/>
          <w:szCs w:val="24"/>
        </w:rPr>
        <w:t xml:space="preserve">R2.2. </w:t>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rsidR="00043FB5" w:rsidRDefault="00043FB5" w:rsidP="00BB0CC0">
      <w:pPr>
        <w:ind w:left="1170"/>
        <w:rPr>
          <w:rFonts w:ascii="Times New Roman" w:hAnsi="Times New Roman" w:cs="Times New Roman"/>
          <w:b/>
          <w:bCs/>
          <w:sz w:val="24"/>
          <w:szCs w:val="24"/>
        </w:rPr>
      </w:pPr>
    </w:p>
    <w:p w:rsidR="00BB0CC0" w:rsidRPr="0052434C" w:rsidRDefault="00043FB5" w:rsidP="00043FB5">
      <w:pPr>
        <w:ind w:left="117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 xml:space="preserve">2.3. </w:t>
      </w:r>
      <w:r w:rsidR="008C3FB0" w:rsidRPr="0052434C">
        <w:rPr>
          <w:rFonts w:ascii="Times New Roman" w:hAnsi="Times New Roman" w:cs="Times New Roman"/>
          <w:sz w:val="24"/>
          <w:szCs w:val="24"/>
        </w:rPr>
        <w:t>Where allowed by Standards CIP-002-2 through CIP-009-2, the senior manager may delegate authority for specific actions to a named delegate or delegates. These delegations shall be documented in the same manner as R2.1 and R2.2, and approved by the senior manager.</w:t>
      </w:r>
    </w:p>
    <w:p w:rsidR="008C3FB0" w:rsidRPr="0052434C" w:rsidRDefault="008C3FB0" w:rsidP="00043FB5">
      <w:pPr>
        <w:ind w:left="1170"/>
        <w:rPr>
          <w:rFonts w:ascii="Times New Roman" w:hAnsi="Times New Roman" w:cs="Times New Roman"/>
          <w:sz w:val="24"/>
          <w:szCs w:val="24"/>
        </w:rPr>
      </w:pPr>
    </w:p>
    <w:p w:rsidR="008C3FB0" w:rsidRPr="008C3FB0" w:rsidRDefault="008C3FB0" w:rsidP="00043FB5">
      <w:pPr>
        <w:ind w:left="1170"/>
        <w:rPr>
          <w:rFonts w:ascii="Times New Roman" w:hAnsi="Times New Roman" w:cs="Times New Roman"/>
          <w:sz w:val="24"/>
          <w:szCs w:val="24"/>
        </w:rPr>
      </w:pPr>
      <w:r w:rsidRPr="0052434C">
        <w:rPr>
          <w:rFonts w:ascii="Times New Roman" w:hAnsi="Times New Roman" w:cs="Times New Roman"/>
          <w:b/>
          <w:sz w:val="24"/>
          <w:szCs w:val="24"/>
        </w:rPr>
        <w:t xml:space="preserve">R2.4 </w:t>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delegates shall authorize and document any exception from the requirements of the cyber security policy.</w:t>
      </w:r>
    </w:p>
    <w:p w:rsidR="00DE5A92" w:rsidRPr="00043FB5" w:rsidRDefault="00DE5A92" w:rsidP="00FE2DBA">
      <w:pPr>
        <w:widowControl w:val="0"/>
        <w:tabs>
          <w:tab w:val="left" w:pos="720"/>
        </w:tabs>
        <w:spacing w:line="294" w:lineRule="exact"/>
        <w:ind w:left="1170" w:firstLine="630"/>
        <w:rPr>
          <w:rFonts w:ascii="Times New Roman" w:hAnsi="Times New Roman" w:cs="Times New Roman"/>
          <w:sz w:val="24"/>
          <w:szCs w:val="24"/>
        </w:rPr>
      </w:pP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E6760" w:rsidRDefault="007E6760" w:rsidP="007E6760">
      <w:pPr>
        <w:autoSpaceDE/>
        <w:autoSpaceDN/>
        <w:adjustRightInd/>
        <w:spacing w:beforeAutospacing="1" w:afterAutospacing="1"/>
        <w:ind w:left="108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E97376">
        <w:rPr>
          <w:rFonts w:ascii="Times New Roman" w:hAnsi="Times New Roman" w:cs="Times New Roman"/>
          <w:sz w:val="24"/>
          <w:szCs w:val="24"/>
          <w:lang w:val="en"/>
        </w:rPr>
        <w:t>-2</w:t>
      </w:r>
      <w:r w:rsidRPr="00FF497C">
        <w:rPr>
          <w:rFonts w:ascii="Times New Roman" w:hAnsi="Times New Roman" w:cs="Times New Roman"/>
          <w:sz w:val="24"/>
          <w:szCs w:val="24"/>
          <w:lang w:val="en"/>
        </w:rPr>
        <w:t xml:space="preserve"> through CIP-009</w:t>
      </w:r>
      <w:r w:rsidR="00E97376">
        <w:rPr>
          <w:rFonts w:ascii="Times New Roman" w:hAnsi="Times New Roman" w:cs="Times New Roman"/>
          <w:sz w:val="24"/>
          <w:szCs w:val="24"/>
          <w:lang w:val="en"/>
        </w:rPr>
        <w:t>-2?</w:t>
      </w:r>
    </w:p>
    <w:p w:rsidR="007E6760" w:rsidRPr="00FF497C" w:rsidRDefault="007E6760" w:rsidP="007E6760">
      <w:pPr>
        <w:autoSpaceDE/>
        <w:autoSpaceDN/>
        <w:adjustRightInd/>
        <w:spacing w:beforeAutospacing="1" w:afterAutospacing="1"/>
        <w:ind w:left="2"/>
        <w:rPr>
          <w:rFonts w:ascii="Times New Roman" w:hAnsi="Times New Roman" w:cs="Times New Roman"/>
          <w:sz w:val="24"/>
          <w:szCs w:val="24"/>
          <w:lang w:val="en"/>
        </w:rPr>
      </w:pPr>
    </w:p>
    <w:p w:rsidR="007E6760" w:rsidRDefault="007E6760" w:rsidP="007E6760">
      <w:pPr>
        <w:autoSpaceDE/>
        <w:autoSpaceDN/>
        <w:adjustRightInd/>
        <w:spacing w:beforeAutospacing="1" w:afterAutospacing="1"/>
        <w:ind w:left="1080"/>
        <w:rPr>
          <w:rFonts w:ascii="Times New Roman" w:hAnsi="Times New Roman" w:cs="Times New Roman"/>
          <w:sz w:val="24"/>
          <w:szCs w:val="24"/>
          <w:lang w:val="en"/>
        </w:rPr>
      </w:pPr>
      <w:r>
        <w:rPr>
          <w:rFonts w:ascii="Times New Roman" w:hAnsi="Times New Roman" w:cs="Times New Roman"/>
          <w:sz w:val="24"/>
          <w:szCs w:val="24"/>
          <w:lang w:val="en"/>
        </w:rPr>
        <w:t xml:space="preserve"> </w:t>
      </w:r>
      <w:r>
        <w:rPr>
          <w:rFonts w:ascii="Times New Roman" w:hAnsi="Times New Roman" w:cs="Times New Roman"/>
          <w:sz w:val="24"/>
          <w:szCs w:val="24"/>
          <w:lang w:val="en"/>
        </w:rPr>
        <w:tab/>
      </w:r>
      <w:r w:rsidRPr="00FF497C">
        <w:rPr>
          <w:rFonts w:ascii="Times New Roman" w:hAnsi="Times New Roman" w:cs="Times New Roman"/>
          <w:sz w:val="24"/>
          <w:szCs w:val="24"/>
          <w:lang w:val="en"/>
        </w:rPr>
        <w:t>Are delegations documented and approved by the assigned senior manager?</w:t>
      </w:r>
    </w:p>
    <w:p w:rsidR="007E6760" w:rsidRDefault="007E6760" w:rsidP="007E6760">
      <w:pPr>
        <w:autoSpaceDE/>
        <w:autoSpaceDN/>
        <w:adjustRightInd/>
        <w:spacing w:beforeAutospacing="1" w:afterAutospacing="1"/>
        <w:ind w:left="1080"/>
        <w:rPr>
          <w:rFonts w:ascii="Times New Roman" w:hAnsi="Times New Roman" w:cs="Times New Roman"/>
          <w:sz w:val="24"/>
          <w:szCs w:val="24"/>
          <w:lang w:val="en"/>
        </w:rPr>
      </w:pPr>
    </w:p>
    <w:p w:rsidR="007E6760" w:rsidRPr="003853AC" w:rsidRDefault="007E6760" w:rsidP="007E6760">
      <w:pPr>
        <w:widowControl w:val="0"/>
        <w:tabs>
          <w:tab w:val="left" w:pos="60"/>
        </w:tabs>
        <w:spacing w:line="294" w:lineRule="exact"/>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7E6760" w:rsidRPr="006A6C22" w:rsidRDefault="007E6760" w:rsidP="007E6760">
      <w:pPr>
        <w:widowControl w:val="0"/>
        <w:spacing w:line="186" w:lineRule="exact"/>
        <w:ind w:left="720"/>
        <w:rPr>
          <w:rFonts w:ascii="Times New Roman" w:hAnsi="Times New Roman" w:cs="Times New Roman"/>
          <w:sz w:val="24"/>
          <w:szCs w:val="24"/>
        </w:rPr>
      </w:pPr>
    </w:p>
    <w:p w:rsidR="007E6760" w:rsidRPr="006A6C22" w:rsidRDefault="007E6760" w:rsidP="007E676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7E6760" w:rsidRPr="006A6C22" w:rsidRDefault="007E6760" w:rsidP="007E676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Pr="007E6760" w:rsidRDefault="00093723" w:rsidP="00093723">
      <w:pPr>
        <w:tabs>
          <w:tab w:val="left" w:pos="720"/>
        </w:tabs>
        <w:rPr>
          <w:rFonts w:ascii="Times New Roman" w:hAnsi="Times New Roman" w:cs="Times New Roman"/>
          <w:b/>
          <w:bCs/>
          <w:sz w:val="24"/>
          <w:szCs w:val="24"/>
        </w:rPr>
      </w:pP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4C5D32" w:rsidRPr="00043FB5" w:rsidRDefault="004C5D32" w:rsidP="004C5D3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043FB5">
        <w:rPr>
          <w:rFonts w:ascii="Times New Roman" w:hAnsi="Times New Roman" w:cs="Times New Roman"/>
          <w:b/>
          <w:bCs/>
          <w:color w:val="264D74"/>
          <w:sz w:val="24"/>
          <w:szCs w:val="24"/>
        </w:rPr>
        <w:t xml:space="preserve"> R2.</w:t>
      </w:r>
    </w:p>
    <w:p w:rsidR="004C5D32" w:rsidRPr="00043FB5" w:rsidRDefault="004C5D32" w:rsidP="004C5D32">
      <w:pPr>
        <w:widowControl w:val="0"/>
        <w:spacing w:line="106" w:lineRule="exact"/>
        <w:ind w:left="2070" w:hanging="2070"/>
        <w:rPr>
          <w:rFonts w:ascii="Times New Roman" w:hAnsi="Times New Roman" w:cs="Times New Roman"/>
          <w:sz w:val="24"/>
          <w:szCs w:val="24"/>
        </w:rPr>
      </w:pPr>
    </w:p>
    <w:p w:rsidR="004C5D32" w:rsidRPr="00043FB5" w:rsidRDefault="004C5D32" w:rsidP="004C5D32">
      <w:pPr>
        <w:widowControl w:val="0"/>
        <w:spacing w:line="106" w:lineRule="exact"/>
        <w:ind w:left="2070" w:hanging="2070"/>
        <w:rPr>
          <w:rFonts w:ascii="Times New Roman" w:hAnsi="Times New Roman" w:cs="Times New Roman"/>
          <w:sz w:val="24"/>
          <w:szCs w:val="24"/>
        </w:rPr>
      </w:pPr>
    </w:p>
    <w:p w:rsidR="004C5D32" w:rsidRPr="0093043E" w:rsidRDefault="004C5D32" w:rsidP="004C5D32">
      <w:pPr>
        <w:widowControl w:val="0"/>
        <w:tabs>
          <w:tab w:val="left" w:pos="1080"/>
          <w:tab w:val="left" w:pos="1560"/>
        </w:tabs>
        <w:ind w:left="90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Review the Responsible Entity’s documentation to verify the items below have been </w:t>
      </w:r>
      <w:r w:rsidRPr="0093043E">
        <w:rPr>
          <w:rFonts w:ascii="Times New Roman" w:hAnsi="Times New Roman" w:cs="Times New Roman"/>
          <w:color w:val="365F91"/>
          <w:sz w:val="24"/>
          <w:szCs w:val="24"/>
        </w:rPr>
        <w:tab/>
        <w:t>addressed</w:t>
      </w:r>
      <w:r w:rsidR="00E97376">
        <w:rPr>
          <w:rFonts w:ascii="Times New Roman" w:hAnsi="Times New Roman" w:cs="Times New Roman"/>
          <w:color w:val="365F91"/>
          <w:sz w:val="24"/>
          <w:szCs w:val="24"/>
        </w:rPr>
        <w:t xml:space="preserve"> and </w:t>
      </w:r>
      <w:r w:rsidRPr="0093043E">
        <w:rPr>
          <w:rFonts w:ascii="Times New Roman" w:hAnsi="Times New Roman" w:cs="Times New Roman"/>
          <w:color w:val="365F91"/>
          <w:sz w:val="24"/>
          <w:szCs w:val="24"/>
        </w:rPr>
        <w:t>documented:</w:t>
      </w:r>
    </w:p>
    <w:p w:rsidR="004C5D32" w:rsidRPr="0093043E" w:rsidRDefault="004C5D32" w:rsidP="004C5D32">
      <w:pPr>
        <w:widowControl w:val="0"/>
        <w:tabs>
          <w:tab w:val="left" w:pos="1080"/>
          <w:tab w:val="left" w:pos="1560"/>
        </w:tabs>
        <w:ind w:left="135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The senior manager’s name, title, and date of designation. </w:t>
      </w:r>
    </w:p>
    <w:p w:rsidR="004C5D32" w:rsidRPr="0093043E" w:rsidRDefault="004C5D32" w:rsidP="0052434C">
      <w:pPr>
        <w:widowControl w:val="0"/>
        <w:tabs>
          <w:tab w:val="left" w:pos="1560"/>
        </w:tabs>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                       ___ </w:t>
      </w:r>
      <w:r w:rsidRPr="0093043E">
        <w:rPr>
          <w:rFonts w:ascii="Times New Roman" w:hAnsi="Times New Roman" w:cs="Times New Roman"/>
          <w:color w:val="365F91"/>
          <w:sz w:val="24"/>
          <w:szCs w:val="24"/>
        </w:rPr>
        <w:t>Changes to senior manager have been documented within 30 days.</w:t>
      </w:r>
      <w:r w:rsidRPr="0093043E">
        <w:rPr>
          <w:rFonts w:ascii="Times New Roman" w:hAnsi="Times New Roman" w:cs="Times New Roman"/>
          <w:color w:val="365F91"/>
          <w:sz w:val="24"/>
          <w:szCs w:val="24"/>
        </w:rPr>
        <w:tab/>
      </w:r>
    </w:p>
    <w:p w:rsidR="004C5D32" w:rsidRDefault="004C5D32" w:rsidP="0052434C">
      <w:pPr>
        <w:widowControl w:val="0"/>
        <w:tabs>
          <w:tab w:val="left" w:pos="1080"/>
          <w:tab w:val="left" w:pos="1560"/>
        </w:tabs>
        <w:ind w:left="1350" w:hanging="446"/>
        <w:rPr>
          <w:rFonts w:ascii="Times New Roman" w:hAnsi="Times New Roman" w:cs="Times New Roman"/>
          <w:bCs/>
          <w:color w:val="365F91"/>
          <w:sz w:val="24"/>
          <w:szCs w:val="24"/>
        </w:rPr>
      </w:pPr>
      <w:r w:rsidRPr="0093043E">
        <w:rPr>
          <w:rFonts w:ascii="Times New Roman" w:hAnsi="Times New Roman" w:cs="Times New Roman"/>
          <w:b/>
          <w:bCs/>
          <w:color w:val="365F91"/>
          <w:sz w:val="24"/>
          <w:szCs w:val="24"/>
        </w:rPr>
        <w:t xml:space="preserve">       </w:t>
      </w:r>
      <w:r w:rsidR="0052434C">
        <w:rPr>
          <w:rFonts w:ascii="Times New Roman" w:hAnsi="Times New Roman" w:cs="Times New Roman"/>
          <w:b/>
          <w:bCs/>
          <w:color w:val="365F91"/>
          <w:sz w:val="24"/>
          <w:szCs w:val="24"/>
        </w:rPr>
        <w:t xml:space="preserve"> </w:t>
      </w:r>
      <w:r w:rsidRPr="0093043E">
        <w:rPr>
          <w:rFonts w:ascii="Times New Roman" w:hAnsi="Times New Roman" w:cs="Times New Roman"/>
          <w:b/>
          <w:bCs/>
          <w:color w:val="365F91"/>
          <w:sz w:val="24"/>
          <w:szCs w:val="24"/>
        </w:rPr>
        <w:t xml:space="preserve">___ </w:t>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p>
    <w:p w:rsidR="0052434C" w:rsidRPr="0052434C" w:rsidRDefault="0052434C" w:rsidP="0052434C">
      <w:pPr>
        <w:widowControl w:val="0"/>
        <w:tabs>
          <w:tab w:val="left" w:pos="1080"/>
          <w:tab w:val="left" w:pos="1560"/>
        </w:tabs>
        <w:ind w:left="1800" w:hanging="446"/>
        <w:rPr>
          <w:rFonts w:ascii="Times New Roman" w:hAnsi="Times New Roman" w:cs="Times New Roman"/>
          <w:color w:val="365F91"/>
          <w:sz w:val="24"/>
          <w:szCs w:val="24"/>
        </w:rPr>
      </w:pP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Verify the delegate(s) has been named and documented in the same manner as R2.1 and R2.2</w:t>
      </w:r>
    </w:p>
    <w:p w:rsidR="0052434C" w:rsidRPr="0052434C" w:rsidRDefault="0052434C" w:rsidP="004C5D32">
      <w:pPr>
        <w:widowControl w:val="0"/>
        <w:tabs>
          <w:tab w:val="left" w:pos="1080"/>
          <w:tab w:val="left" w:pos="1560"/>
        </w:tabs>
        <w:ind w:left="904"/>
        <w:rPr>
          <w:rFonts w:ascii="Times New Roman" w:hAnsi="Times New Roman" w:cs="Times New Roman"/>
          <w:color w:val="548DD4"/>
          <w:sz w:val="24"/>
          <w:szCs w:val="24"/>
        </w:rPr>
      </w:pPr>
      <w:r>
        <w:rPr>
          <w:rFonts w:ascii="Times New Roman" w:hAnsi="Times New Roman" w:cs="Times New Roman"/>
          <w:b/>
          <w:bCs/>
          <w:color w:val="365F91"/>
          <w:sz w:val="24"/>
          <w:szCs w:val="24"/>
        </w:rPr>
        <w:t>___</w:t>
      </w:r>
      <w:r>
        <w:rPr>
          <w:rFonts w:ascii="Times New Roman" w:hAnsi="Times New Roman" w:cs="Times New Roman"/>
          <w:bCs/>
          <w:color w:val="365F91"/>
          <w:sz w:val="24"/>
          <w:szCs w:val="24"/>
        </w:rPr>
        <w:t>Verify e</w:t>
      </w:r>
      <w:r w:rsidRPr="0093043E">
        <w:rPr>
          <w:rFonts w:ascii="Times New Roman" w:hAnsi="Times New Roman" w:cs="Times New Roman"/>
          <w:color w:val="365F91"/>
          <w:sz w:val="24"/>
          <w:szCs w:val="24"/>
        </w:rPr>
        <w:t>xceptions to the requirements of the cyber security policy have been authorized</w:t>
      </w:r>
      <w:r>
        <w:rPr>
          <w:rFonts w:ascii="Times New Roman" w:hAnsi="Times New Roman" w:cs="Times New Roman"/>
          <w:color w:val="365F91"/>
          <w:sz w:val="24"/>
          <w:szCs w:val="24"/>
        </w:rPr>
        <w:t xml:space="preserve"> and documented</w:t>
      </w:r>
      <w:r w:rsidRPr="0093043E">
        <w:rPr>
          <w:rFonts w:ascii="Times New Roman" w:hAnsi="Times New Roman" w:cs="Times New Roman"/>
          <w:color w:val="365F91"/>
          <w:sz w:val="24"/>
          <w:szCs w:val="24"/>
        </w:rPr>
        <w:t xml:space="preserve"> by the senior manager or delegate.</w:t>
      </w:r>
    </w:p>
    <w:p w:rsidR="0052434C" w:rsidRPr="0093043E" w:rsidRDefault="0052434C" w:rsidP="004C5D32">
      <w:pPr>
        <w:widowControl w:val="0"/>
        <w:tabs>
          <w:tab w:val="left" w:pos="1080"/>
          <w:tab w:val="left" w:pos="1560"/>
        </w:tabs>
        <w:ind w:left="904"/>
        <w:rPr>
          <w:rFonts w:ascii="Times New Roman" w:hAnsi="Times New Roman" w:cs="Times New Roman"/>
          <w:color w:val="FF0000"/>
          <w:sz w:val="24"/>
          <w:szCs w:val="24"/>
        </w:rPr>
      </w:pPr>
    </w:p>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4C5D32" w:rsidRPr="00043FB5" w:rsidRDefault="004C5D32" w:rsidP="004C5D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C5D32" w:rsidRPr="00043FB5" w:rsidRDefault="004C5D32" w:rsidP="004C5D3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C5D32" w:rsidRPr="00043FB5" w:rsidTr="004C5D32">
        <w:tc>
          <w:tcPr>
            <w:tcW w:w="7848" w:type="dxa"/>
            <w:tcBorders>
              <w:top w:val="single" w:sz="8" w:space="0" w:color="4F81BD"/>
              <w:left w:val="nil"/>
              <w:bottom w:val="single" w:sz="8" w:space="0" w:color="4F81BD"/>
              <w:right w:val="nil"/>
            </w:tcBorders>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C5D32" w:rsidRPr="00043FB5" w:rsidRDefault="004C5D32" w:rsidP="004C5D3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C5D32" w:rsidRPr="00043FB5" w:rsidRDefault="004C5D32" w:rsidP="004C5D3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4C5D32" w:rsidRPr="00043FB5" w:rsidTr="004C5D32">
        <w:tc>
          <w:tcPr>
            <w:tcW w:w="7848" w:type="dxa"/>
            <w:tcBorders>
              <w:top w:val="nil"/>
              <w:left w:val="nil"/>
              <w:bottom w:val="nil"/>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r>
      <w:tr w:rsidR="004C5D32" w:rsidRPr="00043FB5" w:rsidTr="004C5D32">
        <w:tc>
          <w:tcPr>
            <w:tcW w:w="7848" w:type="dxa"/>
            <w:tcBorders>
              <w:top w:val="nil"/>
              <w:left w:val="nil"/>
              <w:bottom w:val="nil"/>
              <w:right w:val="nil"/>
            </w:tcBorders>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r>
      <w:tr w:rsidR="004C5D32" w:rsidRPr="00043FB5" w:rsidTr="004C5D32">
        <w:tc>
          <w:tcPr>
            <w:tcW w:w="7848" w:type="dxa"/>
            <w:tcBorders>
              <w:top w:val="nil"/>
              <w:left w:val="nil"/>
              <w:bottom w:val="single" w:sz="8" w:space="0" w:color="4F81BD"/>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C5D32" w:rsidRPr="00043FB5" w:rsidRDefault="004C5D32" w:rsidP="004C5D3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220C8" w:rsidRPr="00043FB5" w:rsidRDefault="007220C8" w:rsidP="00DE3ADD">
      <w:pPr>
        <w:rPr>
          <w:rFonts w:ascii="Times New Roman" w:hAnsi="Times New Roman" w:cs="Times New Roman"/>
          <w:b/>
          <w:bCs/>
          <w:sz w:val="24"/>
          <w:szCs w:val="24"/>
        </w:rPr>
      </w:pPr>
    </w:p>
    <w:p w:rsidR="00355BC6" w:rsidRPr="00043FB5" w:rsidRDefault="00355BC6" w:rsidP="00BB0CC0">
      <w:pPr>
        <w:ind w:left="450"/>
        <w:rPr>
          <w:rFonts w:ascii="Times New Roman" w:hAnsi="Times New Roman" w:cs="Times New Roman"/>
          <w:b/>
          <w:bCs/>
          <w:sz w:val="24"/>
          <w:szCs w:val="24"/>
        </w:rPr>
      </w:pPr>
    </w:p>
    <w:p w:rsidR="00BB0CC0" w:rsidRPr="00043FB5" w:rsidRDefault="00BB0CC0" w:rsidP="00043FB5">
      <w:pPr>
        <w:ind w:left="450"/>
        <w:rPr>
          <w:rFonts w:ascii="Times New Roman" w:hAnsi="Times New Roman" w:cs="Times New Roman"/>
          <w:sz w:val="24"/>
          <w:szCs w:val="24"/>
        </w:rPr>
      </w:pPr>
      <w:r w:rsidRPr="00043FB5">
        <w:rPr>
          <w:rFonts w:ascii="Times New Roman" w:hAnsi="Times New Roman" w:cs="Times New Roman"/>
          <w:b/>
          <w:bCs/>
          <w:sz w:val="24"/>
          <w:szCs w:val="24"/>
        </w:rPr>
        <w:t xml:space="preserve">R3.      </w:t>
      </w:r>
      <w:r w:rsidRPr="00043FB5">
        <w:rPr>
          <w:rFonts w:ascii="Times New Roman" w:hAnsi="Times New Roman" w:cs="Times New Roman"/>
          <w:sz w:val="24"/>
          <w:szCs w:val="24"/>
        </w:rPr>
        <w:t>Exceptions — Instances where the Responsible Entity cannot conform to its cyber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policy must be documented as exceptions and authorized by the senior manager or delegate(s).</w:t>
      </w:r>
    </w:p>
    <w:p w:rsidR="00BB0CC0" w:rsidRPr="00043FB5" w:rsidRDefault="00BB0CC0" w:rsidP="00BB0CC0">
      <w:pPr>
        <w:ind w:left="450" w:firstLine="720"/>
        <w:rPr>
          <w:rFonts w:ascii="Times New Roman" w:hAnsi="Times New Roman" w:cs="Times New Roman"/>
          <w:sz w:val="24"/>
          <w:szCs w:val="24"/>
        </w:rPr>
      </w:pPr>
    </w:p>
    <w:p w:rsidR="00043FB5" w:rsidRDefault="00BB0CC0"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R3.1. </w:t>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rsidR="00043FB5" w:rsidRDefault="00043FB5" w:rsidP="00043FB5">
      <w:pPr>
        <w:ind w:left="1200"/>
        <w:rPr>
          <w:rFonts w:ascii="Times New Roman" w:hAnsi="Times New Roman" w:cs="Times New Roman"/>
          <w:b/>
          <w:bCs/>
          <w:sz w:val="24"/>
          <w:szCs w:val="24"/>
        </w:rPr>
      </w:pPr>
    </w:p>
    <w:p w:rsidR="00043FB5" w:rsidRDefault="00BB0CC0"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R3.2. </w:t>
      </w:r>
      <w:r w:rsidRPr="00043FB5">
        <w:rPr>
          <w:rFonts w:ascii="Times New Roman" w:hAnsi="Times New Roman" w:cs="Times New Roman"/>
          <w:sz w:val="24"/>
          <w:szCs w:val="24"/>
        </w:rPr>
        <w:t>Documented exceptions to the cyber security policy must include an explanation as to</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why the exception is necessary and any compensating measures</w:t>
      </w:r>
      <w:r w:rsidR="008C3FB0">
        <w:rPr>
          <w:rFonts w:ascii="Times New Roman" w:hAnsi="Times New Roman" w:cs="Times New Roman"/>
          <w:sz w:val="24"/>
          <w:szCs w:val="24"/>
        </w:rPr>
        <w:t>.</w:t>
      </w:r>
    </w:p>
    <w:p w:rsidR="00043FB5" w:rsidRDefault="00043FB5" w:rsidP="00043FB5">
      <w:pPr>
        <w:ind w:left="1200"/>
        <w:rPr>
          <w:rFonts w:ascii="Times New Roman" w:hAnsi="Times New Roman" w:cs="Times New Roman"/>
          <w:b/>
          <w:bCs/>
          <w:sz w:val="24"/>
          <w:szCs w:val="24"/>
        </w:rPr>
      </w:pPr>
    </w:p>
    <w:p w:rsidR="00FE2DBA" w:rsidRPr="00043FB5" w:rsidRDefault="00BB0CC0"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R3.3. </w:t>
      </w:r>
      <w:r w:rsidRPr="00043FB5">
        <w:rPr>
          <w:rFonts w:ascii="Times New Roman" w:hAnsi="Times New Roman" w:cs="Times New Roman"/>
          <w:sz w:val="24"/>
          <w:szCs w:val="24"/>
        </w:rPr>
        <w:t>Authorized exceptions to the cyber security policy must be reviewed and approved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annually by the senior manager or delegate(s) to ensure the exceptions are still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required and valid.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Such review and approval shall be documented.</w:t>
      </w:r>
    </w:p>
    <w:p w:rsidR="00DE3ADD" w:rsidRPr="00043FB5" w:rsidRDefault="00DE3ADD" w:rsidP="00DE3ADD">
      <w:pPr>
        <w:ind w:left="1170"/>
        <w:rPr>
          <w:rFonts w:ascii="Times New Roman" w:hAnsi="Times New Roman" w:cs="Times New Roman"/>
          <w:sz w:val="24"/>
          <w:szCs w:val="24"/>
        </w:rPr>
      </w:pP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Default="00093723" w:rsidP="00093723">
      <w:pPr>
        <w:tabs>
          <w:tab w:val="left" w:pos="720"/>
        </w:tabs>
        <w:rPr>
          <w:rFonts w:ascii="Times New Roman" w:hAnsi="Times New Roman" w:cs="Times New Roman"/>
          <w:b/>
          <w:bCs/>
          <w:color w:val="003366"/>
          <w:sz w:val="24"/>
          <w:szCs w:val="24"/>
        </w:rPr>
      </w:pPr>
    </w:p>
    <w:p w:rsidR="00B77FA5" w:rsidRDefault="00B77FA5" w:rsidP="00B77FA5">
      <w:pPr>
        <w:autoSpaceDE/>
        <w:autoSpaceDN/>
        <w:adjustRightInd/>
        <w:spacing w:beforeAutospacing="1" w:afterAutospacing="1"/>
        <w:ind w:left="1080"/>
        <w:rPr>
          <w:rFonts w:ascii="Times New Roman" w:hAnsi="Times New Roman" w:cs="Times New Roman"/>
          <w:sz w:val="24"/>
          <w:szCs w:val="24"/>
          <w:lang w:val="en"/>
        </w:rPr>
      </w:pPr>
      <w:r w:rsidRPr="00B77FA5">
        <w:rPr>
          <w:rFonts w:ascii="Times New Roman" w:hAnsi="Times New Roman" w:cs="Times New Roman"/>
          <w:b/>
          <w:bCs/>
          <w:sz w:val="24"/>
          <w:szCs w:val="24"/>
        </w:rPr>
        <w:t>Questions:</w:t>
      </w:r>
      <w:r w:rsidRPr="00B77FA5">
        <w:rPr>
          <w:rFonts w:ascii="Times New Roman" w:hAnsi="Times New Roman" w:cs="Times New Roman"/>
          <w:sz w:val="24"/>
          <w:szCs w:val="24"/>
          <w:lang w:val="en"/>
        </w:rPr>
        <w:t xml:space="preserve"> </w:t>
      </w:r>
      <w:r w:rsidRPr="00FF497C">
        <w:rPr>
          <w:rFonts w:ascii="Times New Roman" w:hAnsi="Times New Roman" w:cs="Times New Roman"/>
          <w:sz w:val="24"/>
          <w:szCs w:val="24"/>
          <w:lang w:val="en"/>
        </w:rPr>
        <w:t>How are exceptions to the cyber security policy requested, documented, approved, and, if still required, reviewed and reapproved?</w:t>
      </w:r>
    </w:p>
    <w:p w:rsidR="00B77FA5" w:rsidRPr="00FF497C" w:rsidRDefault="00B77FA5" w:rsidP="00B77FA5">
      <w:pPr>
        <w:autoSpaceDE/>
        <w:autoSpaceDN/>
        <w:adjustRightInd/>
        <w:spacing w:beforeAutospacing="1" w:afterAutospacing="1"/>
        <w:rPr>
          <w:rFonts w:ascii="Times New Roman" w:hAnsi="Times New Roman" w:cs="Times New Roman"/>
          <w:sz w:val="24"/>
          <w:szCs w:val="24"/>
          <w:lang w:val="en"/>
        </w:rPr>
      </w:pPr>
    </w:p>
    <w:p w:rsidR="00B77FA5" w:rsidRDefault="00B77FA5" w:rsidP="00093723">
      <w:pPr>
        <w:tabs>
          <w:tab w:val="left" w:pos="720"/>
        </w:tabs>
        <w:rPr>
          <w:rFonts w:ascii="Times New Roman" w:hAnsi="Times New Roman" w:cs="Times New Roman"/>
          <w:b/>
          <w:bCs/>
          <w:color w:val="003366"/>
          <w:sz w:val="24"/>
          <w:szCs w:val="24"/>
        </w:rPr>
      </w:pPr>
    </w:p>
    <w:p w:rsidR="00B77FA5" w:rsidRPr="003853AC" w:rsidRDefault="00B77FA5" w:rsidP="00B77FA5">
      <w:pPr>
        <w:widowControl w:val="0"/>
        <w:tabs>
          <w:tab w:val="left" w:pos="60"/>
        </w:tabs>
        <w:spacing w:line="294" w:lineRule="exact"/>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B77FA5" w:rsidRPr="006A6C22" w:rsidRDefault="00B77FA5" w:rsidP="00B77FA5">
      <w:pPr>
        <w:widowControl w:val="0"/>
        <w:spacing w:line="186" w:lineRule="exact"/>
        <w:ind w:left="720"/>
        <w:rPr>
          <w:rFonts w:ascii="Times New Roman" w:hAnsi="Times New Roman" w:cs="Times New Roman"/>
          <w:sz w:val="24"/>
          <w:szCs w:val="24"/>
        </w:rPr>
      </w:pPr>
    </w:p>
    <w:p w:rsidR="00B77FA5" w:rsidRPr="006A6C22" w:rsidRDefault="00B77FA5" w:rsidP="00B77FA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B77FA5" w:rsidRPr="006A6C22" w:rsidRDefault="00B77FA5" w:rsidP="00B77FA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7FA5" w:rsidRPr="007E6760" w:rsidRDefault="00B77FA5" w:rsidP="00B77FA5">
      <w:pPr>
        <w:tabs>
          <w:tab w:val="left" w:pos="720"/>
        </w:tabs>
        <w:rPr>
          <w:rFonts w:ascii="Times New Roman" w:hAnsi="Times New Roman" w:cs="Times New Roman"/>
          <w:b/>
          <w:bCs/>
          <w:sz w:val="24"/>
          <w:szCs w:val="24"/>
        </w:rPr>
      </w:pP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B77FA5" w:rsidRPr="00043FB5" w:rsidRDefault="00B77FA5" w:rsidP="00B77FA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043FB5">
        <w:rPr>
          <w:rFonts w:ascii="Times New Roman" w:hAnsi="Times New Roman" w:cs="Times New Roman"/>
          <w:b/>
          <w:bCs/>
          <w:color w:val="264D74"/>
          <w:sz w:val="24"/>
          <w:szCs w:val="24"/>
        </w:rPr>
        <w:t xml:space="preserve"> R3.</w:t>
      </w:r>
    </w:p>
    <w:p w:rsidR="00B77FA5" w:rsidRPr="0093043E" w:rsidRDefault="00B77FA5" w:rsidP="00B77FA5">
      <w:pPr>
        <w:tabs>
          <w:tab w:val="left" w:pos="1080"/>
          <w:tab w:val="left" w:pos="1530"/>
        </w:tabs>
        <w:ind w:left="1620" w:hanging="1350"/>
        <w:rPr>
          <w:rFonts w:ascii="Times New Roman" w:hAnsi="Times New Roman" w:cs="Times New Roman"/>
          <w:sz w:val="24"/>
          <w:szCs w:val="24"/>
        </w:rPr>
      </w:pPr>
    </w:p>
    <w:p w:rsidR="00B77FA5" w:rsidRPr="0093043E" w:rsidRDefault="00B77FA5" w:rsidP="00B77FA5">
      <w:pPr>
        <w:widowControl w:val="0"/>
        <w:tabs>
          <w:tab w:val="left" w:pos="900"/>
          <w:tab w:val="left" w:pos="1080"/>
          <w:tab w:val="left" w:pos="1560"/>
        </w:tabs>
        <w:ind w:left="90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Review Responsible Entities documentation explaining </w:t>
      </w:r>
      <w:r w:rsidRPr="0093043E">
        <w:rPr>
          <w:rFonts w:ascii="Times New Roman" w:hAnsi="Times New Roman" w:cs="Times New Roman"/>
          <w:color w:val="365F91"/>
          <w:sz w:val="24"/>
          <w:szCs w:val="24"/>
        </w:rPr>
        <w:tab/>
        <w:t>exceptions to its cyber security policy to ensure the following is covered:</w:t>
      </w:r>
    </w:p>
    <w:p w:rsidR="00B77FA5" w:rsidRPr="0093043E" w:rsidRDefault="00B77FA5" w:rsidP="00B77FA5">
      <w:pPr>
        <w:widowControl w:val="0"/>
        <w:tabs>
          <w:tab w:val="left" w:pos="900"/>
          <w:tab w:val="left" w:pos="1080"/>
          <w:tab w:val="left" w:pos="1560"/>
        </w:tabs>
        <w:ind w:left="900"/>
        <w:rPr>
          <w:rFonts w:ascii="Times New Roman" w:hAnsi="Times New Roman" w:cs="Times New Roman"/>
          <w:color w:val="365F91"/>
          <w:sz w:val="24"/>
          <w:szCs w:val="24"/>
        </w:rPr>
      </w:pPr>
    </w:p>
    <w:p w:rsidR="00B77FA5" w:rsidRPr="0093043E" w:rsidRDefault="00B77FA5" w:rsidP="00B77FA5">
      <w:pPr>
        <w:tabs>
          <w:tab w:val="left" w:pos="900"/>
          <w:tab w:val="left" w:pos="1080"/>
          <w:tab w:val="left" w:pos="1530"/>
        </w:tabs>
        <w:ind w:left="1620" w:hanging="9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Pr="0093043E">
        <w:rPr>
          <w:rFonts w:ascii="Times New Roman" w:hAnsi="Times New Roman" w:cs="Times New Roman"/>
          <w:bCs/>
          <w:color w:val="365F91"/>
          <w:sz w:val="24"/>
          <w:szCs w:val="24"/>
        </w:rPr>
        <w:t>Exceptions a</w:t>
      </w:r>
      <w:r w:rsidRPr="0093043E">
        <w:rPr>
          <w:rFonts w:ascii="Times New Roman" w:hAnsi="Times New Roman" w:cs="Times New Roman"/>
          <w:color w:val="365F91"/>
          <w:sz w:val="24"/>
          <w:szCs w:val="24"/>
        </w:rPr>
        <w:t>re documented and approved by the senior manager or delegate within thirty days.</w:t>
      </w:r>
    </w:p>
    <w:p w:rsidR="00B77FA5" w:rsidRPr="0093043E" w:rsidRDefault="00B77FA5" w:rsidP="00B77FA5">
      <w:pPr>
        <w:tabs>
          <w:tab w:val="left" w:pos="900"/>
          <w:tab w:val="left" w:pos="1080"/>
          <w:tab w:val="left" w:pos="1530"/>
        </w:tabs>
        <w:ind w:left="1620" w:hanging="90"/>
        <w:rPr>
          <w:rFonts w:ascii="Times New Roman" w:hAnsi="Times New Roman" w:cs="Times New Roman"/>
          <w:color w:val="365F91"/>
          <w:sz w:val="24"/>
          <w:szCs w:val="24"/>
        </w:rPr>
      </w:pPr>
    </w:p>
    <w:p w:rsidR="00B77FA5" w:rsidRPr="0093043E" w:rsidRDefault="00B77FA5" w:rsidP="00B77FA5">
      <w:pPr>
        <w:widowControl w:val="0"/>
        <w:tabs>
          <w:tab w:val="left" w:pos="900"/>
          <w:tab w:val="left" w:pos="1080"/>
          <w:tab w:val="left" w:pos="1560"/>
        </w:tabs>
        <w:ind w:left="1530" w:hanging="90"/>
        <w:rPr>
          <w:rFonts w:ascii="Times New Roman" w:hAnsi="Times New Roman" w:cs="Times New Roman"/>
          <w:color w:val="365F91"/>
          <w:sz w:val="24"/>
          <w:szCs w:val="24"/>
        </w:rPr>
      </w:pPr>
      <w:r w:rsidRPr="0093043E">
        <w:rPr>
          <w:rFonts w:ascii="Times New Roman" w:hAnsi="Times New Roman" w:cs="Times New Roman"/>
          <w:color w:val="365F91"/>
          <w:sz w:val="24"/>
          <w:szCs w:val="24"/>
        </w:rPr>
        <w:tab/>
      </w: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Pr="0093043E">
        <w:rPr>
          <w:rFonts w:ascii="Times New Roman" w:hAnsi="Times New Roman" w:cs="Times New Roman"/>
          <w:bCs/>
          <w:color w:val="365F91"/>
          <w:sz w:val="24"/>
          <w:szCs w:val="24"/>
        </w:rPr>
        <w:t>Exceptions i</w:t>
      </w:r>
      <w:r w:rsidRPr="0093043E">
        <w:rPr>
          <w:rFonts w:ascii="Times New Roman" w:hAnsi="Times New Roman" w:cs="Times New Roman"/>
          <w:color w:val="365F91"/>
          <w:sz w:val="24"/>
          <w:szCs w:val="24"/>
        </w:rPr>
        <w:t>nclude an explanation of</w:t>
      </w:r>
      <w:r w:rsidR="00F60714">
        <w:rPr>
          <w:rFonts w:ascii="Times New Roman" w:hAnsi="Times New Roman" w:cs="Times New Roman"/>
          <w:color w:val="365F91"/>
          <w:sz w:val="24"/>
          <w:szCs w:val="24"/>
        </w:rPr>
        <w:t xml:space="preserve"> why the exception is necessary and</w:t>
      </w:r>
      <w:r w:rsidRPr="0093043E">
        <w:rPr>
          <w:rFonts w:ascii="Times New Roman" w:hAnsi="Times New Roman" w:cs="Times New Roman"/>
          <w:color w:val="365F91"/>
          <w:sz w:val="24"/>
          <w:szCs w:val="24"/>
        </w:rPr>
        <w:t xml:space="preserve"> identify </w:t>
      </w:r>
      <w:r w:rsidR="00F60714">
        <w:rPr>
          <w:rFonts w:ascii="Times New Roman" w:hAnsi="Times New Roman" w:cs="Times New Roman"/>
          <w:color w:val="365F91"/>
          <w:sz w:val="24"/>
          <w:szCs w:val="24"/>
        </w:rPr>
        <w:t xml:space="preserve">any </w:t>
      </w:r>
      <w:r w:rsidRPr="0093043E">
        <w:rPr>
          <w:rFonts w:ascii="Times New Roman" w:hAnsi="Times New Roman" w:cs="Times New Roman"/>
          <w:color w:val="365F91"/>
          <w:sz w:val="24"/>
          <w:szCs w:val="24"/>
        </w:rPr>
        <w:t xml:space="preserve">compensating </w:t>
      </w:r>
      <w:r w:rsidR="00F60714">
        <w:rPr>
          <w:rFonts w:ascii="Times New Roman" w:hAnsi="Times New Roman" w:cs="Times New Roman"/>
          <w:color w:val="365F91"/>
          <w:sz w:val="24"/>
          <w:szCs w:val="24"/>
        </w:rPr>
        <w:t>measures</w:t>
      </w:r>
      <w:r w:rsidRPr="0093043E">
        <w:rPr>
          <w:rFonts w:ascii="Times New Roman" w:hAnsi="Times New Roman" w:cs="Times New Roman"/>
          <w:color w:val="365F91"/>
          <w:sz w:val="24"/>
          <w:szCs w:val="24"/>
        </w:rPr>
        <w:t>.</w:t>
      </w:r>
    </w:p>
    <w:p w:rsidR="00B77FA5" w:rsidRPr="0093043E" w:rsidRDefault="00B77FA5" w:rsidP="00B77FA5">
      <w:pPr>
        <w:widowControl w:val="0"/>
        <w:tabs>
          <w:tab w:val="left" w:pos="900"/>
          <w:tab w:val="left" w:pos="1560"/>
        </w:tabs>
        <w:ind w:hanging="90"/>
        <w:rPr>
          <w:rFonts w:ascii="Times New Roman" w:hAnsi="Times New Roman" w:cs="Times New Roman"/>
          <w:color w:val="365F91"/>
          <w:sz w:val="24"/>
          <w:szCs w:val="24"/>
        </w:rPr>
      </w:pPr>
    </w:p>
    <w:p w:rsidR="00B77FA5" w:rsidRDefault="00B77FA5" w:rsidP="00B77FA5">
      <w:pPr>
        <w:widowControl w:val="0"/>
        <w:tabs>
          <w:tab w:val="left" w:pos="900"/>
          <w:tab w:val="left" w:pos="1080"/>
          <w:tab w:val="left" w:pos="1350"/>
        </w:tabs>
        <w:ind w:left="1530" w:hanging="90"/>
        <w:rPr>
          <w:rFonts w:ascii="Times New Roman" w:hAnsi="Times New Roman" w:cs="Times New Roman"/>
          <w:color w:val="365F91"/>
          <w:sz w:val="24"/>
          <w:szCs w:val="24"/>
        </w:rPr>
      </w:pPr>
      <w:r w:rsidRPr="0093043E">
        <w:rPr>
          <w:rFonts w:ascii="Times New Roman" w:hAnsi="Times New Roman" w:cs="Times New Roman"/>
          <w:color w:val="365F91"/>
          <w:sz w:val="24"/>
          <w:szCs w:val="24"/>
        </w:rPr>
        <w:tab/>
      </w: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Pr="0093043E">
        <w:rPr>
          <w:rFonts w:ascii="Times New Roman" w:hAnsi="Times New Roman" w:cs="Times New Roman"/>
          <w:bCs/>
          <w:color w:val="365F91"/>
          <w:sz w:val="24"/>
          <w:szCs w:val="24"/>
        </w:rPr>
        <w:t>Exceptions a</w:t>
      </w:r>
      <w:r w:rsidRPr="0093043E">
        <w:rPr>
          <w:rFonts w:ascii="Times New Roman" w:hAnsi="Times New Roman" w:cs="Times New Roman"/>
          <w:color w:val="365F91"/>
          <w:sz w:val="24"/>
          <w:szCs w:val="24"/>
        </w:rPr>
        <w:t>re reviewed</w:t>
      </w:r>
      <w:r w:rsidR="00F60714">
        <w:rPr>
          <w:rFonts w:ascii="Times New Roman" w:hAnsi="Times New Roman" w:cs="Times New Roman"/>
          <w:color w:val="365F91"/>
          <w:sz w:val="24"/>
          <w:szCs w:val="24"/>
        </w:rPr>
        <w:t xml:space="preserve"> </w:t>
      </w:r>
      <w:r w:rsidR="00867082">
        <w:rPr>
          <w:rFonts w:ascii="Times New Roman" w:hAnsi="Times New Roman" w:cs="Times New Roman"/>
          <w:color w:val="365F91"/>
          <w:sz w:val="24"/>
          <w:szCs w:val="24"/>
        </w:rPr>
        <w:t xml:space="preserve">annually </w:t>
      </w:r>
      <w:r w:rsidR="00F60714">
        <w:rPr>
          <w:rFonts w:ascii="Times New Roman" w:hAnsi="Times New Roman" w:cs="Times New Roman"/>
          <w:color w:val="365F91"/>
          <w:sz w:val="24"/>
          <w:szCs w:val="24"/>
        </w:rPr>
        <w:t>to ensure the exceptions are still required and valid.</w:t>
      </w:r>
    </w:p>
    <w:p w:rsidR="00F60714" w:rsidRDefault="00F60714" w:rsidP="00B77FA5">
      <w:pPr>
        <w:widowControl w:val="0"/>
        <w:tabs>
          <w:tab w:val="left" w:pos="900"/>
          <w:tab w:val="left" w:pos="1080"/>
          <w:tab w:val="left" w:pos="1350"/>
        </w:tabs>
        <w:ind w:left="1530" w:hanging="90"/>
        <w:rPr>
          <w:rFonts w:ascii="Times New Roman" w:hAnsi="Times New Roman" w:cs="Times New Roman"/>
          <w:b/>
          <w:color w:val="365F91"/>
          <w:sz w:val="24"/>
          <w:szCs w:val="24"/>
        </w:rPr>
      </w:pPr>
    </w:p>
    <w:p w:rsidR="00F60714" w:rsidRPr="0093043E" w:rsidRDefault="00F60714" w:rsidP="00867082">
      <w:pPr>
        <w:widowControl w:val="0"/>
        <w:tabs>
          <w:tab w:val="left" w:pos="900"/>
          <w:tab w:val="left" w:pos="1080"/>
          <w:tab w:val="left" w:pos="1350"/>
        </w:tabs>
        <w:ind w:left="1530" w:hanging="90"/>
        <w:rPr>
          <w:rFonts w:ascii="Times New Roman" w:hAnsi="Times New Roman" w:cs="Times New Roman"/>
          <w:b/>
          <w:color w:val="365F91"/>
          <w:sz w:val="24"/>
          <w:szCs w:val="24"/>
        </w:rPr>
      </w:pP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00867082">
        <w:rPr>
          <w:rFonts w:ascii="Times New Roman" w:hAnsi="Times New Roman" w:cs="Times New Roman"/>
          <w:bCs/>
          <w:color w:val="365F91"/>
          <w:sz w:val="24"/>
          <w:szCs w:val="24"/>
        </w:rPr>
        <w:t>Review</w:t>
      </w:r>
      <w:r w:rsidRPr="0093043E">
        <w:rPr>
          <w:rFonts w:ascii="Times New Roman" w:hAnsi="Times New Roman" w:cs="Times New Roman"/>
          <w:bCs/>
          <w:color w:val="365F91"/>
          <w:sz w:val="24"/>
          <w:szCs w:val="24"/>
        </w:rPr>
        <w:t xml:space="preserve">s </w:t>
      </w:r>
      <w:r w:rsidR="00867082">
        <w:rPr>
          <w:rFonts w:ascii="Times New Roman" w:hAnsi="Times New Roman" w:cs="Times New Roman"/>
          <w:bCs/>
          <w:color w:val="365F91"/>
          <w:sz w:val="24"/>
          <w:szCs w:val="24"/>
        </w:rPr>
        <w:t>and approvals shall be documented</w:t>
      </w:r>
      <w:r w:rsidRPr="0093043E">
        <w:rPr>
          <w:rFonts w:ascii="Times New Roman" w:hAnsi="Times New Roman" w:cs="Times New Roman"/>
          <w:color w:val="365F91"/>
          <w:sz w:val="24"/>
          <w:szCs w:val="24"/>
        </w:rPr>
        <w:t xml:space="preserve"> annually by the designated senior manager or delegate.</w:t>
      </w:r>
    </w:p>
    <w:p w:rsidR="00B77FA5" w:rsidRPr="00043FB5" w:rsidRDefault="00B77FA5" w:rsidP="00B77FA5">
      <w:pPr>
        <w:tabs>
          <w:tab w:val="left" w:pos="1080"/>
          <w:tab w:val="left" w:pos="1530"/>
        </w:tabs>
        <w:ind w:left="1620" w:hanging="1350"/>
        <w:rPr>
          <w:rFonts w:ascii="Times New Roman" w:hAnsi="Times New Roman" w:cs="Times New Roman"/>
          <w:b/>
          <w:color w:val="FF0000"/>
          <w:sz w:val="24"/>
          <w:szCs w:val="24"/>
        </w:rPr>
      </w:pPr>
    </w:p>
    <w:p w:rsidR="00B77FA5" w:rsidRPr="00043FB5" w:rsidRDefault="00B77FA5" w:rsidP="00B77FA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B77FA5" w:rsidRPr="00043FB5" w:rsidRDefault="00B77FA5" w:rsidP="00B77FA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77FA5" w:rsidRPr="00043FB5" w:rsidRDefault="00B77FA5" w:rsidP="00B77FA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77FA5" w:rsidRPr="00043FB5" w:rsidRDefault="00B77FA5" w:rsidP="00B77FA5">
      <w:pPr>
        <w:widowControl w:val="0"/>
        <w:tabs>
          <w:tab w:val="left" w:pos="900"/>
          <w:tab w:val="left" w:pos="6360"/>
        </w:tabs>
        <w:spacing w:line="294" w:lineRule="exact"/>
        <w:rPr>
          <w:rFonts w:ascii="Times New Roman" w:hAnsi="Times New Roman" w:cs="Times New Roman"/>
          <w:b/>
          <w:bCs/>
          <w:color w:val="264D74"/>
          <w:sz w:val="24"/>
          <w:szCs w:val="24"/>
        </w:rPr>
      </w:pPr>
    </w:p>
    <w:p w:rsidR="00B77FA5" w:rsidRPr="00043FB5" w:rsidRDefault="00B77FA5" w:rsidP="00B77FA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77FA5" w:rsidRPr="00043FB5" w:rsidTr="00EB5C45">
        <w:tc>
          <w:tcPr>
            <w:tcW w:w="7848" w:type="dxa"/>
            <w:tcBorders>
              <w:top w:val="single" w:sz="8" w:space="0" w:color="4F81BD"/>
              <w:left w:val="nil"/>
              <w:bottom w:val="single" w:sz="8" w:space="0" w:color="4F81BD"/>
              <w:right w:val="nil"/>
            </w:tcBorders>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77FA5" w:rsidRPr="00043FB5" w:rsidRDefault="00B77FA5" w:rsidP="00EB5C4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77FA5" w:rsidRPr="00043FB5" w:rsidRDefault="00B77FA5" w:rsidP="00EB5C4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B77FA5" w:rsidRPr="00043FB5" w:rsidTr="00EB5C45">
        <w:tc>
          <w:tcPr>
            <w:tcW w:w="7848" w:type="dxa"/>
            <w:tcBorders>
              <w:top w:val="nil"/>
              <w:left w:val="nil"/>
              <w:bottom w:val="nil"/>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r w:rsidR="00B77FA5" w:rsidRPr="00043FB5" w:rsidTr="00EB5C45">
        <w:tc>
          <w:tcPr>
            <w:tcW w:w="7848" w:type="dxa"/>
            <w:tcBorders>
              <w:top w:val="nil"/>
              <w:left w:val="nil"/>
              <w:bottom w:val="nil"/>
              <w:right w:val="nil"/>
            </w:tcBorders>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r w:rsidR="00B77FA5" w:rsidRPr="00043FB5" w:rsidTr="00EB5C45">
        <w:tc>
          <w:tcPr>
            <w:tcW w:w="7848" w:type="dxa"/>
            <w:tcBorders>
              <w:top w:val="nil"/>
              <w:left w:val="nil"/>
              <w:bottom w:val="single" w:sz="8" w:space="0" w:color="4F81BD"/>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77FA5" w:rsidRPr="00043FB5" w:rsidRDefault="00B77FA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77FA5" w:rsidRPr="00043FB5" w:rsidRDefault="00B77FA5" w:rsidP="00B77FA5">
      <w:pPr>
        <w:widowControl w:val="0"/>
        <w:tabs>
          <w:tab w:val="left" w:pos="60"/>
        </w:tabs>
        <w:spacing w:line="294" w:lineRule="exact"/>
        <w:rPr>
          <w:rFonts w:ascii="Times New Roman" w:hAnsi="Times New Roman" w:cs="Times New Roman"/>
          <w:b/>
          <w:color w:val="FF0000"/>
          <w:sz w:val="24"/>
          <w:szCs w:val="24"/>
        </w:rPr>
      </w:pPr>
      <w:bookmarkStart w:id="4" w:name="FERC"/>
      <w:bookmarkEnd w:id="4"/>
    </w:p>
    <w:p w:rsidR="00622057" w:rsidRPr="00043FB5" w:rsidRDefault="00622057" w:rsidP="00DE3ADD">
      <w:pPr>
        <w:rPr>
          <w:rFonts w:ascii="Times New Roman" w:hAnsi="Times New Roman" w:cs="Times New Roman"/>
          <w:b/>
          <w:bCs/>
          <w:sz w:val="24"/>
          <w:szCs w:val="24"/>
        </w:rPr>
      </w:pPr>
    </w:p>
    <w:p w:rsidR="00622057" w:rsidRPr="00043FB5" w:rsidRDefault="00622057" w:rsidP="00DE3ADD">
      <w:pPr>
        <w:rPr>
          <w:rFonts w:ascii="Times New Roman" w:hAnsi="Times New Roman" w:cs="Times New Roman"/>
          <w:b/>
          <w:bCs/>
          <w:sz w:val="24"/>
          <w:szCs w:val="24"/>
        </w:rPr>
      </w:pPr>
    </w:p>
    <w:p w:rsidR="00622057" w:rsidRPr="00043FB5" w:rsidRDefault="00622057" w:rsidP="00043FB5">
      <w:pPr>
        <w:ind w:left="450"/>
        <w:rPr>
          <w:rFonts w:ascii="Times New Roman" w:hAnsi="Times New Roman" w:cs="Times New Roman"/>
          <w:sz w:val="24"/>
          <w:szCs w:val="24"/>
        </w:rPr>
      </w:pPr>
      <w:r w:rsidRPr="00043FB5">
        <w:rPr>
          <w:rFonts w:ascii="Times New Roman" w:hAnsi="Times New Roman" w:cs="Times New Roman"/>
          <w:b/>
          <w:bCs/>
          <w:sz w:val="24"/>
          <w:szCs w:val="24"/>
        </w:rPr>
        <w:t xml:space="preserve">R4.      </w:t>
      </w:r>
      <w:r w:rsidRPr="00043FB5">
        <w:rPr>
          <w:rFonts w:ascii="Times New Roman" w:hAnsi="Times New Roman" w:cs="Times New Roman"/>
          <w:sz w:val="24"/>
          <w:szCs w:val="24"/>
        </w:rPr>
        <w:t>Information Protection — The Responsible Entity shall implement and document a program to</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identify, classify, and protect information associated with Critical Cyber Assets.</w:t>
      </w:r>
    </w:p>
    <w:p w:rsidR="00622057" w:rsidRPr="00043FB5" w:rsidRDefault="00622057" w:rsidP="00622057">
      <w:pPr>
        <w:ind w:left="450" w:firstLine="720"/>
        <w:rPr>
          <w:rFonts w:ascii="Times New Roman" w:hAnsi="Times New Roman" w:cs="Times New Roman"/>
          <w:sz w:val="24"/>
          <w:szCs w:val="24"/>
        </w:rPr>
      </w:pPr>
    </w:p>
    <w:p w:rsidR="00043FB5" w:rsidRDefault="00622057"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R4.1. </w:t>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-2</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p>
    <w:p w:rsidR="00043FB5" w:rsidRDefault="00043FB5" w:rsidP="00043FB5">
      <w:pPr>
        <w:ind w:left="1200"/>
        <w:rPr>
          <w:rFonts w:ascii="Times New Roman" w:hAnsi="Times New Roman" w:cs="Times New Roman"/>
          <w:b/>
          <w:bCs/>
          <w:sz w:val="24"/>
          <w:szCs w:val="24"/>
        </w:rPr>
      </w:pPr>
    </w:p>
    <w:p w:rsidR="0051262F" w:rsidRPr="009C039C" w:rsidRDefault="0051262F" w:rsidP="0051262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51262F">
      <w:pPr>
        <w:widowControl w:val="0"/>
        <w:tabs>
          <w:tab w:val="left" w:pos="720"/>
        </w:tabs>
        <w:spacing w:line="186" w:lineRule="exact"/>
        <w:ind w:left="720"/>
        <w:rPr>
          <w:rFonts w:ascii="Times New Roman" w:hAnsi="Times New Roman" w:cs="Times New Roman"/>
          <w:sz w:val="24"/>
          <w:szCs w:val="24"/>
        </w:rPr>
      </w:pPr>
    </w:p>
    <w:p w:rsidR="0051262F" w:rsidRPr="009C039C" w:rsidRDefault="0051262F" w:rsidP="005126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1262F" w:rsidRPr="009C039C" w:rsidRDefault="0051262F" w:rsidP="005126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1262F" w:rsidRDefault="0051262F" w:rsidP="00043FB5">
      <w:pPr>
        <w:ind w:left="1200"/>
        <w:rPr>
          <w:rFonts w:ascii="Times New Roman" w:hAnsi="Times New Roman" w:cs="Times New Roman"/>
          <w:b/>
          <w:bCs/>
          <w:sz w:val="24"/>
          <w:szCs w:val="24"/>
        </w:rPr>
      </w:pPr>
    </w:p>
    <w:p w:rsidR="00043FB5" w:rsidRDefault="00622057"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R4.2. </w:t>
      </w:r>
      <w:r w:rsidRPr="00043FB5">
        <w:rPr>
          <w:rFonts w:ascii="Times New Roman" w:hAnsi="Times New Roman" w:cs="Times New Roman"/>
          <w:sz w:val="24"/>
          <w:szCs w:val="24"/>
        </w:rPr>
        <w:t>The Responsible Entity shall classify information to be protected under this program</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based on the sensitivity of the Critical Cyber Asset information.</w:t>
      </w:r>
    </w:p>
    <w:p w:rsidR="00043FB5" w:rsidRDefault="00043FB5" w:rsidP="00043FB5">
      <w:pPr>
        <w:ind w:left="1200"/>
        <w:rPr>
          <w:rFonts w:ascii="Times New Roman" w:hAnsi="Times New Roman" w:cs="Times New Roman"/>
          <w:b/>
          <w:bCs/>
          <w:sz w:val="24"/>
          <w:szCs w:val="24"/>
        </w:rPr>
      </w:pPr>
    </w:p>
    <w:p w:rsidR="0051262F" w:rsidRPr="009C039C" w:rsidRDefault="0051262F" w:rsidP="0051262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51262F">
      <w:pPr>
        <w:widowControl w:val="0"/>
        <w:tabs>
          <w:tab w:val="left" w:pos="720"/>
        </w:tabs>
        <w:spacing w:line="186" w:lineRule="exact"/>
        <w:ind w:left="720"/>
        <w:rPr>
          <w:rFonts w:ascii="Times New Roman" w:hAnsi="Times New Roman" w:cs="Times New Roman"/>
          <w:sz w:val="24"/>
          <w:szCs w:val="24"/>
        </w:rPr>
      </w:pPr>
    </w:p>
    <w:p w:rsidR="0051262F" w:rsidRPr="009C039C" w:rsidRDefault="0051262F" w:rsidP="005126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1262F" w:rsidRPr="009C039C" w:rsidRDefault="0051262F" w:rsidP="005126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1262F" w:rsidRDefault="0051262F" w:rsidP="00043FB5">
      <w:pPr>
        <w:ind w:left="1200"/>
        <w:rPr>
          <w:rFonts w:ascii="Times New Roman" w:hAnsi="Times New Roman" w:cs="Times New Roman"/>
          <w:b/>
          <w:bCs/>
          <w:sz w:val="24"/>
          <w:szCs w:val="24"/>
        </w:rPr>
      </w:pPr>
    </w:p>
    <w:p w:rsidR="007220C8" w:rsidRPr="00043FB5" w:rsidRDefault="00622057" w:rsidP="00043FB5">
      <w:pPr>
        <w:ind w:left="1200"/>
        <w:rPr>
          <w:rFonts w:ascii="Times New Roman" w:hAnsi="Times New Roman" w:cs="Times New Roman"/>
          <w:sz w:val="24"/>
          <w:szCs w:val="24"/>
        </w:rPr>
      </w:pPr>
      <w:r w:rsidRPr="00043FB5">
        <w:rPr>
          <w:rFonts w:ascii="Times New Roman" w:hAnsi="Times New Roman" w:cs="Times New Roman"/>
          <w:b/>
          <w:bCs/>
          <w:sz w:val="24"/>
          <w:szCs w:val="24"/>
        </w:rPr>
        <w:t xml:space="preserve">R4.3. </w:t>
      </w:r>
      <w:r w:rsidRPr="00043FB5">
        <w:rPr>
          <w:rFonts w:ascii="Times New Roman" w:hAnsi="Times New Roman" w:cs="Times New Roman"/>
          <w:sz w:val="24"/>
          <w:szCs w:val="24"/>
        </w:rPr>
        <w:t>The Responsible Entity shall, at least annually, assess adherence to its Critical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Asset information protection program, document the assessment results,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implement an action plan to remediate deficiencies identified during the assessment.</w:t>
      </w:r>
    </w:p>
    <w:p w:rsidR="0000359B" w:rsidRPr="00043FB5" w:rsidRDefault="0000359B" w:rsidP="00DE359B">
      <w:pPr>
        <w:widowControl w:val="0"/>
        <w:spacing w:line="294" w:lineRule="exact"/>
        <w:ind w:left="1170"/>
        <w:rPr>
          <w:rFonts w:ascii="Times New Roman" w:hAnsi="Times New Roman" w:cs="Times New Roman"/>
          <w:b/>
          <w:bCs/>
          <w:color w:val="003366"/>
          <w:sz w:val="24"/>
          <w:szCs w:val="24"/>
        </w:rPr>
      </w:pP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Pr="009C039C" w:rsidRDefault="00093723" w:rsidP="00093723">
      <w:pPr>
        <w:tabs>
          <w:tab w:val="left" w:pos="720"/>
        </w:tabs>
        <w:rPr>
          <w:rFonts w:ascii="Times New Roman" w:hAnsi="Times New Roman" w:cs="Times New Roman"/>
          <w:b/>
          <w:bCs/>
          <w:color w:val="003366"/>
          <w:sz w:val="24"/>
          <w:szCs w:val="24"/>
        </w:rPr>
      </w:pPr>
    </w:p>
    <w:p w:rsidR="00EB5C45" w:rsidRDefault="00EB5C45"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043FB5">
        <w:rPr>
          <w:rFonts w:ascii="Times New Roman" w:hAnsi="Times New Roman" w:cs="Times New Roman"/>
          <w:b/>
          <w:bCs/>
          <w:color w:val="264D74"/>
          <w:sz w:val="24"/>
          <w:szCs w:val="24"/>
        </w:rPr>
        <w:t xml:space="preserve"> R4.</w:t>
      </w:r>
    </w:p>
    <w:p w:rsidR="00EB5C45" w:rsidRPr="00043FB5" w:rsidRDefault="00EB5C45" w:rsidP="00EB5C45">
      <w:pPr>
        <w:tabs>
          <w:tab w:val="left" w:pos="1080"/>
          <w:tab w:val="left" w:pos="1530"/>
        </w:tabs>
        <w:ind w:left="1620" w:hanging="1350"/>
        <w:rPr>
          <w:rFonts w:ascii="Times New Roman" w:hAnsi="Times New Roman" w:cs="Times New Roman"/>
          <w:sz w:val="24"/>
          <w:szCs w:val="24"/>
        </w:rPr>
      </w:pPr>
    </w:p>
    <w:p w:rsidR="00EB5C45" w:rsidRPr="0093043E" w:rsidRDefault="00EB5C45" w:rsidP="00EB5C45">
      <w:pPr>
        <w:widowControl w:val="0"/>
        <w:tabs>
          <w:tab w:val="left" w:pos="1080"/>
          <w:tab w:val="left" w:pos="1560"/>
        </w:tabs>
        <w:ind w:left="90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00C42803">
        <w:rPr>
          <w:rFonts w:ascii="Times New Roman" w:hAnsi="Times New Roman" w:cs="Times New Roman"/>
          <w:color w:val="365F91"/>
          <w:sz w:val="24"/>
          <w:szCs w:val="24"/>
        </w:rPr>
        <w:t>Review</w:t>
      </w:r>
      <w:r w:rsidRPr="0093043E">
        <w:rPr>
          <w:rFonts w:ascii="Times New Roman" w:hAnsi="Times New Roman" w:cs="Times New Roman"/>
          <w:color w:val="365F91"/>
          <w:sz w:val="24"/>
          <w:szCs w:val="24"/>
        </w:rPr>
        <w:t xml:space="preserve"> the information protection program:</w:t>
      </w:r>
    </w:p>
    <w:p w:rsidR="00EB5C45" w:rsidRPr="0093043E" w:rsidRDefault="00EB5C45" w:rsidP="00EB5C45">
      <w:pPr>
        <w:widowControl w:val="0"/>
        <w:tabs>
          <w:tab w:val="left" w:pos="1080"/>
          <w:tab w:val="left" w:pos="1560"/>
        </w:tabs>
        <w:rPr>
          <w:rFonts w:ascii="Times New Roman" w:hAnsi="Times New Roman" w:cs="Times New Roman"/>
          <w:b/>
          <w:bCs/>
          <w:color w:val="365F91"/>
          <w:sz w:val="24"/>
          <w:szCs w:val="24"/>
        </w:rPr>
      </w:pPr>
    </w:p>
    <w:p w:rsidR="00C42803" w:rsidRDefault="00EB5C45" w:rsidP="00EB5C45">
      <w:pPr>
        <w:widowControl w:val="0"/>
        <w:tabs>
          <w:tab w:val="left" w:pos="1080"/>
          <w:tab w:val="left" w:pos="1560"/>
        </w:tabs>
        <w:ind w:left="144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Program must include at a minimum</w:t>
      </w:r>
      <w:r w:rsidR="00C42803">
        <w:rPr>
          <w:rFonts w:ascii="Times New Roman" w:hAnsi="Times New Roman" w:cs="Times New Roman"/>
          <w:color w:val="365F91"/>
          <w:sz w:val="24"/>
          <w:szCs w:val="24"/>
        </w:rPr>
        <w:t>:</w:t>
      </w:r>
    </w:p>
    <w:p w:rsidR="00C42803" w:rsidRDefault="00EB5C45" w:rsidP="00C42803">
      <w:pPr>
        <w:widowControl w:val="0"/>
        <w:tabs>
          <w:tab w:val="left" w:pos="1080"/>
          <w:tab w:val="left" w:pos="1620"/>
          <w:tab w:val="left" w:pos="1890"/>
        </w:tabs>
        <w:ind w:left="1440"/>
        <w:rPr>
          <w:rFonts w:ascii="Times New Roman" w:hAnsi="Times New Roman" w:cs="Times New Roman"/>
          <w:color w:val="365F91"/>
          <w:sz w:val="24"/>
          <w:szCs w:val="24"/>
        </w:rPr>
      </w:pPr>
      <w:r w:rsidRPr="0093043E">
        <w:rPr>
          <w:rFonts w:ascii="Times New Roman" w:hAnsi="Times New Roman" w:cs="Times New Roman"/>
          <w:color w:val="365F91"/>
          <w:sz w:val="24"/>
          <w:szCs w:val="24"/>
        </w:rPr>
        <w:t xml:space="preserve"> </w:t>
      </w:r>
      <w:r w:rsidR="00C42803">
        <w:rPr>
          <w:rFonts w:ascii="Times New Roman" w:hAnsi="Times New Roman" w:cs="Times New Roman"/>
          <w:color w:val="365F91"/>
          <w:sz w:val="24"/>
          <w:szCs w:val="24"/>
        </w:rPr>
        <w:tab/>
      </w:r>
      <w:r w:rsidR="00C42803">
        <w:rPr>
          <w:rFonts w:ascii="Times New Roman" w:hAnsi="Times New Roman" w:cs="Times New Roman"/>
          <w:color w:val="365F91"/>
          <w:sz w:val="24"/>
          <w:szCs w:val="24"/>
        </w:rPr>
        <w:tab/>
      </w:r>
      <w:r w:rsidR="00C42803">
        <w:rPr>
          <w:rFonts w:ascii="Times New Roman" w:hAnsi="Times New Roman" w:cs="Times New Roman"/>
          <w:color w:val="365F91"/>
          <w:sz w:val="24"/>
          <w:szCs w:val="24"/>
          <w:u w:val="single"/>
        </w:rPr>
        <w:t xml:space="preserve">      </w:t>
      </w:r>
      <w:r w:rsidRPr="0093043E">
        <w:rPr>
          <w:rFonts w:ascii="Times New Roman" w:hAnsi="Times New Roman" w:cs="Times New Roman"/>
          <w:color w:val="365F91"/>
          <w:sz w:val="24"/>
          <w:szCs w:val="24"/>
        </w:rPr>
        <w:t xml:space="preserve">operational procedures, </w:t>
      </w:r>
    </w:p>
    <w:p w:rsidR="00EB5C45" w:rsidRPr="0093043E" w:rsidRDefault="00C42803" w:rsidP="00C42803">
      <w:pPr>
        <w:widowControl w:val="0"/>
        <w:tabs>
          <w:tab w:val="left" w:pos="1080"/>
          <w:tab w:val="left" w:pos="1890"/>
        </w:tabs>
        <w:ind w:left="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lists as required in CIP</w:t>
      </w:r>
      <w:r w:rsidR="00EB5C45" w:rsidRPr="0093043E">
        <w:rPr>
          <w:rFonts w:ascii="Times New Roman" w:hAnsi="Times New Roman" w:cs="Times New Roman"/>
          <w:color w:val="365F91"/>
          <w:sz w:val="24"/>
          <w:szCs w:val="24"/>
        </w:rPr>
        <w:noBreakHyphen/>
        <w:t xml:space="preserve">002,  </w:t>
      </w:r>
    </w:p>
    <w:p w:rsidR="00C42803" w:rsidRDefault="00EB5C45" w:rsidP="00C42803">
      <w:pPr>
        <w:widowControl w:val="0"/>
        <w:tabs>
          <w:tab w:val="left" w:pos="1080"/>
          <w:tab w:val="left" w:pos="1560"/>
        </w:tabs>
        <w:ind w:left="1890" w:hanging="90"/>
        <w:rPr>
          <w:rFonts w:ascii="Times New Roman" w:hAnsi="Times New Roman" w:cs="Times New Roman"/>
          <w:color w:val="365F91"/>
          <w:sz w:val="24"/>
          <w:szCs w:val="24"/>
        </w:rPr>
      </w:pPr>
      <w:r w:rsidRPr="0093043E">
        <w:rPr>
          <w:rFonts w:ascii="Times New Roman" w:hAnsi="Times New Roman" w:cs="Times New Roman"/>
          <w:color w:val="365F91"/>
          <w:sz w:val="24"/>
          <w:szCs w:val="24"/>
        </w:rPr>
        <w:tab/>
      </w:r>
      <w:r w:rsidR="00C42803">
        <w:rPr>
          <w:rFonts w:ascii="Times New Roman" w:hAnsi="Times New Roman" w:cs="Times New Roman"/>
          <w:color w:val="365F91"/>
          <w:sz w:val="24"/>
          <w:szCs w:val="24"/>
          <w:u w:val="single"/>
        </w:rPr>
        <w:t xml:space="preserve">      </w:t>
      </w:r>
      <w:r w:rsidRPr="0093043E">
        <w:rPr>
          <w:rFonts w:ascii="Times New Roman" w:hAnsi="Times New Roman" w:cs="Times New Roman"/>
          <w:color w:val="365F91"/>
          <w:sz w:val="24"/>
          <w:szCs w:val="24"/>
        </w:rPr>
        <w:t xml:space="preserve">network topology or similar diagrams, </w:t>
      </w:r>
    </w:p>
    <w:p w:rsidR="00C42803" w:rsidRDefault="00C42803" w:rsidP="00EB5C45">
      <w:pPr>
        <w:widowControl w:val="0"/>
        <w:tabs>
          <w:tab w:val="left" w:pos="1080"/>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EB5C45" w:rsidRPr="0093043E">
        <w:rPr>
          <w:rFonts w:ascii="Times New Roman" w:hAnsi="Times New Roman" w:cs="Times New Roman"/>
          <w:color w:val="365F91"/>
          <w:sz w:val="24"/>
          <w:szCs w:val="24"/>
        </w:rPr>
        <w:t>floor plans of computer centers that contain CCAs,</w:t>
      </w:r>
      <w:r w:rsidR="00EB5C45" w:rsidRPr="00EB5C45">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ab/>
      </w:r>
    </w:p>
    <w:p w:rsidR="00C42803" w:rsidRDefault="00C42803" w:rsidP="00EB5C45">
      <w:pPr>
        <w:widowControl w:val="0"/>
        <w:tabs>
          <w:tab w:val="left" w:pos="1080"/>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EB5C45" w:rsidRPr="0093043E">
        <w:rPr>
          <w:rFonts w:ascii="Times New Roman" w:hAnsi="Times New Roman" w:cs="Times New Roman"/>
          <w:color w:val="365F91"/>
          <w:sz w:val="24"/>
          <w:szCs w:val="24"/>
        </w:rPr>
        <w:t>equipment layouts of CCAs,</w:t>
      </w:r>
    </w:p>
    <w:p w:rsidR="00C42803" w:rsidRDefault="00EB5C45" w:rsidP="00EB5C45">
      <w:pPr>
        <w:widowControl w:val="0"/>
        <w:tabs>
          <w:tab w:val="left" w:pos="1080"/>
          <w:tab w:val="left" w:pos="1560"/>
        </w:tabs>
        <w:ind w:left="1800"/>
        <w:rPr>
          <w:rFonts w:ascii="Times New Roman" w:hAnsi="Times New Roman" w:cs="Times New Roman"/>
          <w:color w:val="365F91"/>
          <w:sz w:val="24"/>
          <w:szCs w:val="24"/>
        </w:rPr>
      </w:pPr>
      <w:r w:rsidRPr="0093043E">
        <w:rPr>
          <w:rFonts w:ascii="Times New Roman" w:hAnsi="Times New Roman" w:cs="Times New Roman"/>
          <w:color w:val="365F91"/>
          <w:sz w:val="24"/>
          <w:szCs w:val="24"/>
        </w:rPr>
        <w:t xml:space="preserve"> </w:t>
      </w:r>
      <w:r w:rsidR="00C42803">
        <w:rPr>
          <w:rFonts w:ascii="Times New Roman" w:hAnsi="Times New Roman" w:cs="Times New Roman"/>
          <w:color w:val="365F91"/>
          <w:sz w:val="24"/>
          <w:szCs w:val="24"/>
          <w:u w:val="single"/>
        </w:rPr>
        <w:t xml:space="preserve">      </w:t>
      </w:r>
      <w:r w:rsidRPr="0093043E">
        <w:rPr>
          <w:rFonts w:ascii="Times New Roman" w:hAnsi="Times New Roman" w:cs="Times New Roman"/>
          <w:color w:val="365F91"/>
          <w:sz w:val="24"/>
          <w:szCs w:val="24"/>
        </w:rPr>
        <w:t>disaster recovery plans,</w:t>
      </w:r>
    </w:p>
    <w:p w:rsidR="00C42803" w:rsidRDefault="00EB5C45" w:rsidP="00EB5C45">
      <w:pPr>
        <w:widowControl w:val="0"/>
        <w:tabs>
          <w:tab w:val="left" w:pos="1080"/>
          <w:tab w:val="left" w:pos="1560"/>
        </w:tabs>
        <w:ind w:left="1800"/>
        <w:rPr>
          <w:rFonts w:ascii="Times New Roman" w:hAnsi="Times New Roman" w:cs="Times New Roman"/>
          <w:color w:val="365F91"/>
          <w:sz w:val="24"/>
          <w:szCs w:val="24"/>
        </w:rPr>
      </w:pPr>
      <w:r w:rsidRPr="0093043E">
        <w:rPr>
          <w:rFonts w:ascii="Times New Roman" w:hAnsi="Times New Roman" w:cs="Times New Roman"/>
          <w:color w:val="365F91"/>
          <w:sz w:val="24"/>
          <w:szCs w:val="24"/>
        </w:rPr>
        <w:t xml:space="preserve"> </w:t>
      </w:r>
      <w:r w:rsidR="00C42803">
        <w:rPr>
          <w:rFonts w:ascii="Times New Roman" w:hAnsi="Times New Roman" w:cs="Times New Roman"/>
          <w:color w:val="365F91"/>
          <w:sz w:val="24"/>
          <w:szCs w:val="24"/>
          <w:u w:val="single"/>
        </w:rPr>
        <w:t xml:space="preserve">      </w:t>
      </w:r>
      <w:r w:rsidRPr="0093043E">
        <w:rPr>
          <w:rFonts w:ascii="Times New Roman" w:hAnsi="Times New Roman" w:cs="Times New Roman"/>
          <w:color w:val="365F91"/>
          <w:sz w:val="24"/>
          <w:szCs w:val="24"/>
        </w:rPr>
        <w:t xml:space="preserve">incident response plans, </w:t>
      </w:r>
    </w:p>
    <w:p w:rsidR="00EB5C45" w:rsidRPr="0093043E" w:rsidRDefault="00C42803" w:rsidP="00EB5C45">
      <w:pPr>
        <w:widowControl w:val="0"/>
        <w:tabs>
          <w:tab w:val="left" w:pos="1080"/>
          <w:tab w:val="left" w:pos="1560"/>
        </w:tabs>
        <w:ind w:left="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EB5C45" w:rsidRPr="0093043E">
        <w:rPr>
          <w:rFonts w:ascii="Times New Roman" w:hAnsi="Times New Roman" w:cs="Times New Roman"/>
          <w:color w:val="365F91"/>
          <w:sz w:val="24"/>
          <w:szCs w:val="24"/>
        </w:rPr>
        <w:t xml:space="preserve">security </w:t>
      </w:r>
      <w:r w:rsidR="00EB5C45" w:rsidRPr="0093043E">
        <w:rPr>
          <w:rFonts w:ascii="Times New Roman" w:hAnsi="Times New Roman" w:cs="Times New Roman"/>
          <w:color w:val="365F91"/>
          <w:sz w:val="24"/>
          <w:szCs w:val="24"/>
        </w:rPr>
        <w:tab/>
        <w:t>configuration information.</w:t>
      </w:r>
    </w:p>
    <w:p w:rsidR="00EB5C45" w:rsidRPr="0093043E" w:rsidRDefault="00EB5C45" w:rsidP="00EB5C45">
      <w:pPr>
        <w:widowControl w:val="0"/>
        <w:tabs>
          <w:tab w:val="left" w:pos="1080"/>
          <w:tab w:val="left" w:pos="1560"/>
        </w:tabs>
        <w:ind w:left="1440"/>
        <w:rPr>
          <w:rFonts w:ascii="Times New Roman" w:hAnsi="Times New Roman" w:cs="Times New Roman"/>
          <w:b/>
          <w:bCs/>
          <w:color w:val="365F91"/>
          <w:sz w:val="24"/>
          <w:szCs w:val="24"/>
        </w:rPr>
      </w:pPr>
    </w:p>
    <w:p w:rsidR="00EB5C45" w:rsidRPr="0093043E" w:rsidRDefault="00EB5C45" w:rsidP="00C42803">
      <w:pPr>
        <w:widowControl w:val="0"/>
        <w:tabs>
          <w:tab w:val="left" w:pos="1080"/>
          <w:tab w:val="left" w:pos="1560"/>
        </w:tabs>
        <w:ind w:left="1800" w:hanging="36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00C42803">
        <w:rPr>
          <w:rFonts w:ascii="Times New Roman" w:hAnsi="Times New Roman" w:cs="Times New Roman"/>
          <w:color w:val="365F91"/>
          <w:sz w:val="24"/>
          <w:szCs w:val="24"/>
        </w:rPr>
        <w:t xml:space="preserve">Verify the responsible entity has </w:t>
      </w:r>
      <w:r w:rsidR="000464E2">
        <w:rPr>
          <w:rFonts w:ascii="Times New Roman" w:hAnsi="Times New Roman" w:cs="Times New Roman"/>
          <w:color w:val="365F91"/>
          <w:sz w:val="24"/>
          <w:szCs w:val="24"/>
        </w:rPr>
        <w:t xml:space="preserve">identified, </w:t>
      </w:r>
      <w:r w:rsidR="00C42803">
        <w:rPr>
          <w:rFonts w:ascii="Times New Roman" w:hAnsi="Times New Roman" w:cs="Times New Roman"/>
          <w:color w:val="365F91"/>
          <w:sz w:val="24"/>
          <w:szCs w:val="24"/>
        </w:rPr>
        <w:t>classified</w:t>
      </w:r>
      <w:r w:rsidR="000464E2">
        <w:rPr>
          <w:rFonts w:ascii="Times New Roman" w:hAnsi="Times New Roman" w:cs="Times New Roman"/>
          <w:color w:val="365F91"/>
          <w:sz w:val="24"/>
          <w:szCs w:val="24"/>
        </w:rPr>
        <w:t>,</w:t>
      </w:r>
      <w:r w:rsidR="00C42803">
        <w:rPr>
          <w:rFonts w:ascii="Times New Roman" w:hAnsi="Times New Roman" w:cs="Times New Roman"/>
          <w:color w:val="365F91"/>
          <w:sz w:val="24"/>
          <w:szCs w:val="24"/>
        </w:rPr>
        <w:t xml:space="preserve"> </w:t>
      </w:r>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p>
    <w:p w:rsidR="00EB5C45" w:rsidRPr="0093043E" w:rsidRDefault="00EB5C45" w:rsidP="00EB5C45">
      <w:pPr>
        <w:widowControl w:val="0"/>
        <w:tabs>
          <w:tab w:val="left" w:pos="1080"/>
          <w:tab w:val="left" w:pos="1890"/>
        </w:tabs>
        <w:ind w:left="1440"/>
        <w:rPr>
          <w:rFonts w:ascii="Times New Roman" w:hAnsi="Times New Roman" w:cs="Times New Roman"/>
          <w:color w:val="365F91"/>
          <w:sz w:val="24"/>
          <w:szCs w:val="24"/>
        </w:rPr>
      </w:pPr>
    </w:p>
    <w:p w:rsidR="00752004" w:rsidRDefault="00EB5C45" w:rsidP="00752004">
      <w:pPr>
        <w:widowControl w:val="0"/>
        <w:tabs>
          <w:tab w:val="left" w:pos="1080"/>
          <w:tab w:val="left" w:pos="1890"/>
        </w:tabs>
        <w:ind w:left="1800" w:hanging="360"/>
        <w:rPr>
          <w:rFonts w:ascii="Times New Roman" w:hAnsi="Times New Roman" w:cs="Times New Roman"/>
          <w:color w:val="365F91"/>
          <w:sz w:val="24"/>
          <w:szCs w:val="24"/>
        </w:rPr>
      </w:pPr>
      <w:r w:rsidRPr="0093043E">
        <w:rPr>
          <w:rFonts w:ascii="Times New Roman" w:hAnsi="Times New Roman" w:cs="Times New Roman"/>
          <w:b/>
          <w:color w:val="365F91"/>
          <w:sz w:val="24"/>
          <w:szCs w:val="24"/>
        </w:rPr>
        <w:t>___</w:t>
      </w:r>
      <w:r w:rsidRPr="0093043E">
        <w:rPr>
          <w:rFonts w:ascii="Times New Roman" w:hAnsi="Times New Roman" w:cs="Times New Roman"/>
          <w:color w:val="365F91"/>
          <w:sz w:val="24"/>
          <w:szCs w:val="24"/>
        </w:rPr>
        <w:t xml:space="preserve">Verify </w:t>
      </w:r>
      <w:r w:rsidR="00752004">
        <w:rPr>
          <w:rFonts w:ascii="Times New Roman" w:hAnsi="Times New Roman" w:cs="Times New Roman"/>
          <w:color w:val="365F91"/>
          <w:sz w:val="24"/>
          <w:szCs w:val="24"/>
        </w:rPr>
        <w:t>the entity has assessed adherence to its Critical Cyber Asset information protection program.</w:t>
      </w:r>
    </w:p>
    <w:p w:rsidR="00EB5C45" w:rsidRDefault="00752004" w:rsidP="00752004">
      <w:pPr>
        <w:widowControl w:val="0"/>
        <w:tabs>
          <w:tab w:val="left" w:pos="1080"/>
          <w:tab w:val="left" w:pos="1620"/>
          <w:tab w:val="left" w:pos="1890"/>
          <w:tab w:val="left" w:pos="2340"/>
        </w:tabs>
        <w:ind w:left="2250" w:hanging="81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Verify 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 xml:space="preserve">at least on an annual </w:t>
      </w:r>
      <w:r>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basis.</w:t>
      </w:r>
    </w:p>
    <w:p w:rsidR="00C42803" w:rsidRPr="00C42803" w:rsidRDefault="00C42803" w:rsidP="00752004">
      <w:pPr>
        <w:widowControl w:val="0"/>
        <w:tabs>
          <w:tab w:val="left" w:pos="1080"/>
          <w:tab w:val="left" w:pos="1800"/>
        </w:tabs>
        <w:ind w:left="2250" w:hanging="810"/>
        <w:rPr>
          <w:rFonts w:ascii="Times New Roman" w:hAnsi="Times New Roman" w:cs="Times New Roman"/>
          <w:color w:val="365F91"/>
          <w:sz w:val="24"/>
          <w:szCs w:val="24"/>
        </w:rPr>
      </w:pPr>
      <w:r>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00752004">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Verify the entity has implemented action plans to remediate deficiencies identified during the assessment.</w:t>
      </w:r>
    </w:p>
    <w:p w:rsidR="00C42803" w:rsidRPr="0093043E" w:rsidRDefault="00C42803" w:rsidP="00EB5C45">
      <w:pPr>
        <w:widowControl w:val="0"/>
        <w:tabs>
          <w:tab w:val="left" w:pos="1080"/>
          <w:tab w:val="left" w:pos="1890"/>
        </w:tabs>
        <w:ind w:left="1440"/>
        <w:rPr>
          <w:rFonts w:ascii="Times New Roman" w:hAnsi="Times New Roman" w:cs="Times New Roman"/>
          <w:color w:val="365F91"/>
          <w:sz w:val="24"/>
          <w:szCs w:val="24"/>
        </w:rPr>
      </w:pPr>
    </w:p>
    <w:p w:rsidR="00EB5C45" w:rsidRDefault="00EB5C45" w:rsidP="00EB5C45">
      <w:pPr>
        <w:tabs>
          <w:tab w:val="left" w:pos="1080"/>
          <w:tab w:val="left" w:pos="1530"/>
        </w:tabs>
        <w:ind w:left="1620" w:hanging="1350"/>
        <w:rPr>
          <w:rFonts w:ascii="Times New Roman" w:hAnsi="Times New Roman" w:cs="Times New Roman"/>
          <w:b/>
          <w:sz w:val="24"/>
          <w:szCs w:val="24"/>
        </w:rPr>
      </w:pPr>
    </w:p>
    <w:p w:rsidR="00EB5C45" w:rsidRPr="00043FB5" w:rsidRDefault="00EB5C45" w:rsidP="00EB5C45">
      <w:pPr>
        <w:widowControl w:val="0"/>
        <w:tabs>
          <w:tab w:val="left" w:pos="1080"/>
          <w:tab w:val="left" w:pos="1890"/>
        </w:tabs>
        <w:ind w:left="1440"/>
        <w:rPr>
          <w:rFonts w:ascii="Times New Roman" w:hAnsi="Times New Roman" w:cs="Times New Roman"/>
          <w:sz w:val="24"/>
          <w:szCs w:val="24"/>
        </w:rPr>
      </w:pPr>
    </w:p>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B5C45" w:rsidRPr="00043FB5" w:rsidRDefault="00EB5C45" w:rsidP="00EB5C4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C45" w:rsidRPr="00043FB5" w:rsidRDefault="00EB5C45" w:rsidP="00EB5C4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B5C45" w:rsidRPr="00043FB5" w:rsidTr="00EB5C45">
        <w:tc>
          <w:tcPr>
            <w:tcW w:w="7848" w:type="dxa"/>
            <w:tcBorders>
              <w:top w:val="single" w:sz="8" w:space="0" w:color="4F81BD"/>
              <w:left w:val="nil"/>
              <w:bottom w:val="single" w:sz="8" w:space="0" w:color="4F81BD"/>
              <w:right w:val="nil"/>
            </w:tcBorders>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B5C45" w:rsidRPr="00043FB5" w:rsidRDefault="00EB5C45" w:rsidP="00EB5C4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B5C45" w:rsidRPr="00043FB5" w:rsidRDefault="00EB5C45" w:rsidP="00EB5C4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B5C45" w:rsidRPr="00043FB5" w:rsidTr="00EB5C45">
        <w:tc>
          <w:tcPr>
            <w:tcW w:w="7848" w:type="dxa"/>
            <w:tcBorders>
              <w:top w:val="nil"/>
              <w:left w:val="nil"/>
              <w:bottom w:val="nil"/>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r w:rsidR="00EB5C45" w:rsidRPr="00043FB5" w:rsidTr="00EB5C45">
        <w:tc>
          <w:tcPr>
            <w:tcW w:w="7848" w:type="dxa"/>
            <w:tcBorders>
              <w:top w:val="nil"/>
              <w:left w:val="nil"/>
              <w:bottom w:val="nil"/>
              <w:right w:val="nil"/>
            </w:tcBorders>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r w:rsidR="00EB5C45" w:rsidRPr="00043FB5" w:rsidTr="00EB5C45">
        <w:tc>
          <w:tcPr>
            <w:tcW w:w="7848" w:type="dxa"/>
            <w:tcBorders>
              <w:top w:val="nil"/>
              <w:left w:val="nil"/>
              <w:bottom w:val="single" w:sz="8" w:space="0" w:color="4F81BD"/>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B5C45" w:rsidRPr="00043FB5" w:rsidRDefault="00EB5C45" w:rsidP="00EB5C4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B5C45" w:rsidRPr="00043FB5" w:rsidRDefault="00EB5C45" w:rsidP="00EB5C45">
      <w:pPr>
        <w:tabs>
          <w:tab w:val="left" w:pos="1080"/>
          <w:tab w:val="left" w:pos="1530"/>
        </w:tabs>
        <w:ind w:left="1620" w:hanging="1350"/>
        <w:rPr>
          <w:rFonts w:ascii="Times New Roman" w:hAnsi="Times New Roman" w:cs="Times New Roman"/>
          <w:b/>
          <w:color w:val="FF0000"/>
          <w:sz w:val="24"/>
          <w:szCs w:val="24"/>
        </w:rPr>
      </w:pPr>
    </w:p>
    <w:p w:rsidR="00622057" w:rsidRPr="00043FB5" w:rsidRDefault="00622057" w:rsidP="00622057">
      <w:pPr>
        <w:widowControl w:val="0"/>
        <w:tabs>
          <w:tab w:val="left" w:pos="720"/>
        </w:tabs>
        <w:spacing w:line="294" w:lineRule="exact"/>
        <w:ind w:left="720"/>
        <w:rPr>
          <w:rFonts w:ascii="Times New Roman" w:hAnsi="Times New Roman" w:cs="Times New Roman"/>
          <w:b/>
          <w:bCs/>
          <w:color w:val="264D74"/>
          <w:sz w:val="24"/>
          <w:szCs w:val="24"/>
        </w:rPr>
      </w:pPr>
    </w:p>
    <w:p w:rsidR="00622057" w:rsidRPr="00043FB5" w:rsidRDefault="00622057" w:rsidP="00622057">
      <w:pPr>
        <w:widowControl w:val="0"/>
        <w:tabs>
          <w:tab w:val="left" w:pos="720"/>
        </w:tabs>
        <w:spacing w:line="294" w:lineRule="exact"/>
        <w:ind w:left="720"/>
        <w:rPr>
          <w:rFonts w:ascii="Times New Roman" w:hAnsi="Times New Roman" w:cs="Times New Roman"/>
          <w:b/>
          <w:bCs/>
          <w:color w:val="264D74"/>
          <w:sz w:val="24"/>
          <w:szCs w:val="24"/>
        </w:rPr>
      </w:pPr>
    </w:p>
    <w:p w:rsidR="00622057" w:rsidRPr="00043FB5" w:rsidRDefault="00622057" w:rsidP="00043FB5">
      <w:pPr>
        <w:tabs>
          <w:tab w:val="left" w:pos="1170"/>
        </w:tabs>
        <w:ind w:left="450"/>
        <w:rPr>
          <w:rFonts w:ascii="Times New Roman" w:hAnsi="Times New Roman" w:cs="Times New Roman"/>
          <w:sz w:val="24"/>
          <w:szCs w:val="24"/>
        </w:rPr>
      </w:pPr>
      <w:r w:rsidRPr="00043FB5">
        <w:rPr>
          <w:rFonts w:ascii="Times New Roman" w:hAnsi="Times New Roman" w:cs="Times New Roman"/>
          <w:b/>
          <w:bCs/>
          <w:sz w:val="24"/>
          <w:szCs w:val="24"/>
        </w:rPr>
        <w:t xml:space="preserve">R5.      </w:t>
      </w:r>
      <w:r w:rsidRPr="00043FB5">
        <w:rPr>
          <w:rFonts w:ascii="Times New Roman" w:hAnsi="Times New Roman" w:cs="Times New Roman"/>
          <w:sz w:val="24"/>
          <w:szCs w:val="24"/>
        </w:rPr>
        <w:t>Access Control — The Responsible Entity shall document and implement a program for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managing access to protected Critical Cyber Asset information.</w:t>
      </w:r>
    </w:p>
    <w:p w:rsidR="00622057" w:rsidRPr="00043FB5" w:rsidRDefault="00622057" w:rsidP="00622057">
      <w:pPr>
        <w:ind w:firstLine="1170"/>
        <w:rPr>
          <w:rFonts w:ascii="Times New Roman" w:hAnsi="Times New Roman" w:cs="Times New Roman"/>
          <w:sz w:val="24"/>
          <w:szCs w:val="24"/>
        </w:rPr>
      </w:pPr>
    </w:p>
    <w:p w:rsidR="00622057" w:rsidRPr="00043FB5" w:rsidRDefault="00622057" w:rsidP="00043FB5">
      <w:pPr>
        <w:ind w:left="1080"/>
        <w:rPr>
          <w:rFonts w:ascii="Times New Roman" w:hAnsi="Times New Roman" w:cs="Times New Roman"/>
          <w:sz w:val="24"/>
          <w:szCs w:val="24"/>
        </w:rPr>
      </w:pPr>
      <w:r w:rsidRPr="00043FB5">
        <w:rPr>
          <w:rFonts w:ascii="Times New Roman" w:hAnsi="Times New Roman" w:cs="Times New Roman"/>
          <w:b/>
          <w:bCs/>
          <w:sz w:val="24"/>
          <w:szCs w:val="24"/>
        </w:rPr>
        <w:t xml:space="preserve">R5.1. </w:t>
      </w:r>
      <w:r w:rsidRPr="00043FB5">
        <w:rPr>
          <w:rFonts w:ascii="Times New Roman" w:hAnsi="Times New Roman" w:cs="Times New Roman"/>
          <w:sz w:val="24"/>
          <w:szCs w:val="24"/>
        </w:rPr>
        <w:t>The Responsible Entity shall maintain a list of designated personnel who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authorizing logical or physical access to protected information.</w:t>
      </w:r>
    </w:p>
    <w:p w:rsidR="00622057" w:rsidRPr="00043FB5" w:rsidRDefault="00622057" w:rsidP="000B4E69">
      <w:pPr>
        <w:ind w:firstLine="540"/>
        <w:rPr>
          <w:rFonts w:ascii="Times New Roman" w:hAnsi="Times New Roman" w:cs="Times New Roman"/>
          <w:sz w:val="24"/>
          <w:szCs w:val="24"/>
        </w:rPr>
      </w:pPr>
    </w:p>
    <w:p w:rsidR="00043FB5" w:rsidRDefault="00622057" w:rsidP="00043FB5">
      <w:pPr>
        <w:ind w:left="1680"/>
        <w:rPr>
          <w:rFonts w:ascii="Times New Roman" w:hAnsi="Times New Roman" w:cs="Times New Roman"/>
          <w:sz w:val="24"/>
          <w:szCs w:val="24"/>
        </w:rPr>
      </w:pPr>
      <w:r w:rsidRPr="00043FB5">
        <w:rPr>
          <w:rFonts w:ascii="Times New Roman" w:hAnsi="Times New Roman" w:cs="Times New Roman"/>
          <w:b/>
          <w:bCs/>
          <w:sz w:val="24"/>
          <w:szCs w:val="24"/>
        </w:rPr>
        <w:t xml:space="preserve">R5.1.1. </w:t>
      </w:r>
      <w:r w:rsidRPr="00043FB5">
        <w:rPr>
          <w:rFonts w:ascii="Times New Roman" w:hAnsi="Times New Roman" w:cs="Times New Roman"/>
          <w:sz w:val="24"/>
          <w:szCs w:val="24"/>
        </w:rPr>
        <w:t>Personnel shall be identified by name, title, and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information for which they are responsible for authorizing access.</w:t>
      </w:r>
    </w:p>
    <w:p w:rsidR="00043FB5" w:rsidRDefault="00043FB5" w:rsidP="00043FB5">
      <w:pPr>
        <w:ind w:left="1680"/>
        <w:rPr>
          <w:rFonts w:ascii="Times New Roman" w:hAnsi="Times New Roman" w:cs="Times New Roman"/>
          <w:b/>
          <w:bCs/>
          <w:sz w:val="24"/>
          <w:szCs w:val="24"/>
        </w:rPr>
      </w:pPr>
    </w:p>
    <w:p w:rsidR="00622057" w:rsidRPr="00043FB5" w:rsidRDefault="00622057" w:rsidP="00043FB5">
      <w:pPr>
        <w:ind w:left="1680"/>
        <w:rPr>
          <w:rFonts w:ascii="Times New Roman" w:hAnsi="Times New Roman" w:cs="Times New Roman"/>
          <w:sz w:val="24"/>
          <w:szCs w:val="24"/>
        </w:rPr>
      </w:pPr>
      <w:r w:rsidRPr="00043FB5">
        <w:rPr>
          <w:rFonts w:ascii="Times New Roman" w:hAnsi="Times New Roman" w:cs="Times New Roman"/>
          <w:b/>
          <w:bCs/>
          <w:sz w:val="24"/>
          <w:szCs w:val="24"/>
        </w:rPr>
        <w:t xml:space="preserve">R5.1.2. </w:t>
      </w:r>
      <w:r w:rsidRPr="00043FB5">
        <w:rPr>
          <w:rFonts w:ascii="Times New Roman" w:hAnsi="Times New Roman" w:cs="Times New Roman"/>
          <w:sz w:val="24"/>
          <w:szCs w:val="24"/>
        </w:rPr>
        <w:t>The list of personnel responsible for authorizing access to protected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information shall be verified at least annually.</w:t>
      </w:r>
    </w:p>
    <w:p w:rsidR="00622057" w:rsidRPr="00043FB5" w:rsidRDefault="00622057" w:rsidP="000B4E69">
      <w:pPr>
        <w:widowControl w:val="0"/>
        <w:tabs>
          <w:tab w:val="left" w:pos="1080"/>
        </w:tabs>
        <w:spacing w:line="294" w:lineRule="exact"/>
        <w:ind w:left="1080"/>
        <w:rPr>
          <w:rFonts w:ascii="Times New Roman" w:hAnsi="Times New Roman" w:cs="Times New Roman"/>
          <w:sz w:val="24"/>
          <w:szCs w:val="24"/>
        </w:rPr>
      </w:pPr>
    </w:p>
    <w:p w:rsidR="00043FB5" w:rsidRDefault="00622057" w:rsidP="00055FF4">
      <w:pPr>
        <w:tabs>
          <w:tab w:val="left" w:pos="1080"/>
        </w:tabs>
        <w:ind w:left="1080"/>
        <w:rPr>
          <w:rFonts w:ascii="Times New Roman" w:hAnsi="Times New Roman" w:cs="Times New Roman"/>
          <w:sz w:val="24"/>
          <w:szCs w:val="24"/>
        </w:rPr>
      </w:pPr>
      <w:r w:rsidRPr="00043FB5">
        <w:rPr>
          <w:rFonts w:ascii="Times New Roman" w:hAnsi="Times New Roman" w:cs="Times New Roman"/>
          <w:b/>
          <w:bCs/>
          <w:sz w:val="24"/>
          <w:szCs w:val="24"/>
        </w:rPr>
        <w:t xml:space="preserve">R5.2. </w:t>
      </w:r>
      <w:r w:rsidRPr="00043FB5">
        <w:rPr>
          <w:rFonts w:ascii="Times New Roman" w:hAnsi="Times New Roman" w:cs="Times New Roman"/>
          <w:sz w:val="24"/>
          <w:szCs w:val="24"/>
        </w:rPr>
        <w:t>The Responsible Entity shall review at least annually the access privileges to protected</w:t>
      </w:r>
      <w:r w:rsidR="00043FB5">
        <w:rPr>
          <w:rFonts w:ascii="Times New Roman" w:hAnsi="Times New Roman" w:cs="Times New Roman"/>
          <w:sz w:val="24"/>
          <w:szCs w:val="24"/>
        </w:rPr>
        <w:t xml:space="preserve"> </w:t>
      </w:r>
      <w:r w:rsidR="00055FF4" w:rsidRPr="00043FB5">
        <w:rPr>
          <w:rFonts w:ascii="Times New Roman" w:hAnsi="Times New Roman" w:cs="Times New Roman"/>
          <w:sz w:val="24"/>
          <w:szCs w:val="24"/>
        </w:rPr>
        <w:t>i</w:t>
      </w:r>
      <w:r w:rsidRPr="00043FB5">
        <w:rPr>
          <w:rFonts w:ascii="Times New Roman" w:hAnsi="Times New Roman" w:cs="Times New Roman"/>
          <w:sz w:val="24"/>
          <w:szCs w:val="24"/>
        </w:rPr>
        <w:t>nformation to confirm that access privileges are correct and that they correspond with</w:t>
      </w:r>
      <w:r w:rsidR="00055FF4" w:rsidRP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Entity’s needs and appropriate personnel roles and responsibilities.</w:t>
      </w:r>
    </w:p>
    <w:p w:rsidR="00043FB5" w:rsidRDefault="00043FB5" w:rsidP="00055FF4">
      <w:pPr>
        <w:tabs>
          <w:tab w:val="left" w:pos="1080"/>
        </w:tabs>
        <w:ind w:left="1080"/>
        <w:rPr>
          <w:rFonts w:ascii="Times New Roman" w:hAnsi="Times New Roman" w:cs="Times New Roman"/>
          <w:b/>
          <w:bCs/>
          <w:sz w:val="24"/>
          <w:szCs w:val="24"/>
        </w:rPr>
      </w:pPr>
    </w:p>
    <w:p w:rsidR="00622057" w:rsidRPr="00043FB5" w:rsidRDefault="00622057" w:rsidP="00043FB5">
      <w:pPr>
        <w:tabs>
          <w:tab w:val="left" w:pos="1080"/>
        </w:tabs>
        <w:ind w:left="1080"/>
        <w:rPr>
          <w:rFonts w:ascii="Times New Roman" w:hAnsi="Times New Roman" w:cs="Times New Roman"/>
          <w:b/>
          <w:bCs/>
          <w:color w:val="264D74"/>
          <w:sz w:val="24"/>
          <w:szCs w:val="24"/>
        </w:rPr>
      </w:pPr>
      <w:r w:rsidRPr="00043FB5">
        <w:rPr>
          <w:rFonts w:ascii="Times New Roman" w:hAnsi="Times New Roman" w:cs="Times New Roman"/>
          <w:b/>
          <w:bCs/>
          <w:sz w:val="24"/>
          <w:szCs w:val="24"/>
        </w:rPr>
        <w:t xml:space="preserve">R5.3. </w:t>
      </w:r>
      <w:r w:rsidRPr="00043FB5">
        <w:rPr>
          <w:rFonts w:ascii="Times New Roman" w:hAnsi="Times New Roman" w:cs="Times New Roman"/>
          <w:sz w:val="24"/>
          <w:szCs w:val="24"/>
        </w:rPr>
        <w:t>The Responsible Entity shall assess and document at least annually the processes for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controlling access privileges to protected information.</w:t>
      </w: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Pr="009C039C" w:rsidRDefault="00093723" w:rsidP="00093723">
      <w:pPr>
        <w:tabs>
          <w:tab w:val="left" w:pos="720"/>
        </w:tabs>
        <w:rPr>
          <w:rFonts w:ascii="Times New Roman" w:hAnsi="Times New Roman" w:cs="Times New Roman"/>
          <w:b/>
          <w:bCs/>
          <w:color w:val="003366"/>
          <w:sz w:val="24"/>
          <w:szCs w:val="24"/>
        </w:rPr>
      </w:pPr>
    </w:p>
    <w:p w:rsidR="00EF7CA0" w:rsidRDefault="00EF7CA0" w:rsidP="00EF7CA0">
      <w:pPr>
        <w:widowControl w:val="0"/>
        <w:tabs>
          <w:tab w:val="left" w:pos="900"/>
          <w:tab w:val="left" w:pos="6360"/>
        </w:tabs>
        <w:spacing w:line="294" w:lineRule="exact"/>
        <w:rPr>
          <w:rFonts w:ascii="Times New Roman" w:hAnsi="Times New Roman" w:cs="Times New Roman"/>
          <w:b/>
          <w:i/>
          <w:iCs/>
          <w:color w:val="C00000"/>
          <w:sz w:val="24"/>
          <w:szCs w:val="24"/>
        </w:rPr>
      </w:pP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043FB5">
        <w:rPr>
          <w:rFonts w:ascii="Times New Roman" w:hAnsi="Times New Roman" w:cs="Times New Roman"/>
          <w:b/>
          <w:bCs/>
          <w:color w:val="264D74"/>
          <w:sz w:val="24"/>
          <w:szCs w:val="24"/>
        </w:rPr>
        <w:t xml:space="preserve"> R5.</w:t>
      </w:r>
    </w:p>
    <w:p w:rsidR="00EF7CA0" w:rsidRPr="00043FB5" w:rsidRDefault="00EF7CA0" w:rsidP="00EF7CA0">
      <w:pPr>
        <w:tabs>
          <w:tab w:val="left" w:pos="1080"/>
          <w:tab w:val="left" w:pos="1530"/>
        </w:tabs>
        <w:ind w:left="1620" w:hanging="1350"/>
        <w:rPr>
          <w:rFonts w:ascii="Times New Roman" w:hAnsi="Times New Roman" w:cs="Times New Roman"/>
          <w:sz w:val="24"/>
          <w:szCs w:val="24"/>
        </w:rPr>
      </w:pPr>
    </w:p>
    <w:p w:rsidR="00EF7CA0" w:rsidRPr="0093043E" w:rsidRDefault="00EF7CA0" w:rsidP="00EF7CA0">
      <w:pPr>
        <w:tabs>
          <w:tab w:val="left" w:pos="1080"/>
          <w:tab w:val="left" w:pos="1530"/>
        </w:tabs>
        <w:ind w:left="1620" w:hanging="72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Review Responsible Entities documentation for its Access Management program:</w:t>
      </w:r>
    </w:p>
    <w:p w:rsidR="00EF7CA0" w:rsidRPr="0093043E" w:rsidRDefault="00EF7CA0" w:rsidP="00EF7CA0">
      <w:pPr>
        <w:tabs>
          <w:tab w:val="left" w:pos="1080"/>
          <w:tab w:val="left" w:pos="1530"/>
        </w:tabs>
        <w:ind w:left="1620" w:hanging="720"/>
        <w:rPr>
          <w:rFonts w:ascii="Times New Roman" w:hAnsi="Times New Roman" w:cs="Times New Roman"/>
          <w:color w:val="365F91"/>
          <w:sz w:val="24"/>
          <w:szCs w:val="24"/>
        </w:rPr>
      </w:pPr>
    </w:p>
    <w:p w:rsidR="00EF7CA0" w:rsidRPr="0093043E" w:rsidRDefault="00EF7CA0" w:rsidP="00EF7CA0">
      <w:pPr>
        <w:widowControl w:val="0"/>
        <w:tabs>
          <w:tab w:val="left" w:pos="1080"/>
          <w:tab w:val="left" w:pos="1560"/>
        </w:tabs>
        <w:ind w:left="1350"/>
        <w:rPr>
          <w:rFonts w:ascii="Times New Roman" w:hAnsi="Times New Roman" w:cs="Times New Roman"/>
          <w:color w:val="365F91"/>
          <w:sz w:val="24"/>
          <w:szCs w:val="24"/>
        </w:rPr>
      </w:pPr>
      <w:r w:rsidRPr="0093043E">
        <w:rPr>
          <w:rFonts w:ascii="Times New Roman" w:hAnsi="Times New Roman" w:cs="Times New Roman"/>
          <w:color w:val="365F91"/>
          <w:sz w:val="24"/>
          <w:szCs w:val="24"/>
        </w:rPr>
        <w:tab/>
      </w: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Pr="0093043E">
        <w:rPr>
          <w:rFonts w:ascii="Times New Roman" w:hAnsi="Times New Roman" w:cs="Times New Roman"/>
          <w:color w:val="365F91"/>
          <w:sz w:val="24"/>
          <w:szCs w:val="24"/>
        </w:rPr>
        <w:t xml:space="preserve">Review list of individuals who are responsible for authorizing logical or physical access to </w:t>
      </w:r>
    </w:p>
    <w:p w:rsidR="00EF7CA0" w:rsidRPr="0093043E" w:rsidRDefault="00EF7CA0" w:rsidP="00EF7CA0">
      <w:pPr>
        <w:widowControl w:val="0"/>
        <w:tabs>
          <w:tab w:val="left" w:pos="1560"/>
        </w:tabs>
        <w:ind w:left="1980"/>
        <w:rPr>
          <w:rFonts w:ascii="Times New Roman" w:hAnsi="Times New Roman" w:cs="Times New Roman"/>
          <w:color w:val="365F91"/>
          <w:sz w:val="24"/>
          <w:szCs w:val="24"/>
        </w:rPr>
      </w:pPr>
      <w:r w:rsidRPr="0093043E">
        <w:rPr>
          <w:rFonts w:ascii="Times New Roman" w:hAnsi="Times New Roman" w:cs="Times New Roman"/>
          <w:color w:val="365F91"/>
          <w:sz w:val="24"/>
          <w:szCs w:val="24"/>
        </w:rPr>
        <w:tab/>
        <w:t>protected information:</w:t>
      </w:r>
    </w:p>
    <w:p w:rsidR="00EF7CA0" w:rsidRPr="0093043E" w:rsidRDefault="00EF7CA0" w:rsidP="00EF7CA0">
      <w:pPr>
        <w:widowControl w:val="0"/>
        <w:tabs>
          <w:tab w:val="left" w:pos="1080"/>
          <w:tab w:val="left" w:pos="1560"/>
        </w:tabs>
        <w:ind w:left="1980"/>
        <w:rPr>
          <w:rFonts w:ascii="Times New Roman" w:hAnsi="Times New Roman" w:cs="Times New Roman"/>
          <w:color w:val="365F91"/>
          <w:sz w:val="24"/>
          <w:szCs w:val="24"/>
        </w:rPr>
      </w:pPr>
      <w:r w:rsidRPr="0093043E">
        <w:rPr>
          <w:rFonts w:ascii="Times New Roman" w:hAnsi="Times New Roman" w:cs="Times New Roman"/>
          <w:color w:val="365F91"/>
          <w:sz w:val="24"/>
          <w:szCs w:val="24"/>
        </w:rPr>
        <w:tab/>
      </w:r>
      <w:r w:rsidRPr="0093043E">
        <w:rPr>
          <w:rFonts w:ascii="Times New Roman" w:hAnsi="Times New Roman" w:cs="Times New Roman"/>
          <w:b/>
          <w:bCs/>
          <w:color w:val="365F91"/>
          <w:sz w:val="24"/>
          <w:szCs w:val="24"/>
        </w:rPr>
        <w:t>___</w:t>
      </w:r>
      <w:r w:rsidRPr="0093043E">
        <w:rPr>
          <w:rFonts w:ascii="Times New Roman" w:hAnsi="Times New Roman" w:cs="Times New Roman"/>
          <w:b/>
          <w:bCs/>
          <w:color w:val="365F91"/>
          <w:sz w:val="24"/>
          <w:szCs w:val="24"/>
        </w:rPr>
        <w:tab/>
      </w:r>
      <w:r w:rsidR="005134DF">
        <w:rPr>
          <w:rFonts w:ascii="Times New Roman" w:hAnsi="Times New Roman" w:cs="Times New Roman"/>
          <w:color w:val="365F91"/>
          <w:sz w:val="24"/>
          <w:szCs w:val="24"/>
        </w:rPr>
        <w:t>Verify t</w:t>
      </w:r>
      <w:r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Pr="0093043E">
        <w:rPr>
          <w:rFonts w:ascii="Times New Roman" w:hAnsi="Times New Roman" w:cs="Times New Roman"/>
          <w:color w:val="365F91"/>
          <w:sz w:val="24"/>
          <w:szCs w:val="24"/>
        </w:rPr>
        <w:t xml:space="preserve"> individuals by name, title, and the information for </w:t>
      </w:r>
      <w:r w:rsidRPr="0093043E">
        <w:rPr>
          <w:rFonts w:ascii="Times New Roman" w:hAnsi="Times New Roman" w:cs="Times New Roman"/>
          <w:color w:val="365F91"/>
          <w:sz w:val="24"/>
          <w:szCs w:val="24"/>
        </w:rPr>
        <w:tab/>
        <w:t>which they are responsible for authorizing access.</w:t>
      </w:r>
    </w:p>
    <w:p w:rsidR="00EF7CA0" w:rsidRPr="0093043E" w:rsidRDefault="00EF7CA0" w:rsidP="00EF7CA0">
      <w:pPr>
        <w:widowControl w:val="0"/>
        <w:tabs>
          <w:tab w:val="left" w:pos="1080"/>
          <w:tab w:val="left" w:pos="1560"/>
        </w:tabs>
        <w:ind w:left="198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005134DF">
        <w:rPr>
          <w:rFonts w:ascii="Times New Roman" w:hAnsi="Times New Roman" w:cs="Times New Roman"/>
          <w:color w:val="365F91"/>
          <w:sz w:val="24"/>
          <w:szCs w:val="24"/>
        </w:rPr>
        <w:t>Verify</w:t>
      </w:r>
      <w:r w:rsidRPr="0093043E">
        <w:rPr>
          <w:rFonts w:ascii="Times New Roman" w:hAnsi="Times New Roman" w:cs="Times New Roman"/>
          <w:color w:val="365F91"/>
          <w:sz w:val="24"/>
          <w:szCs w:val="24"/>
        </w:rPr>
        <w:t xml:space="preserve"> the document is reviewed at least annually.</w:t>
      </w:r>
    </w:p>
    <w:p w:rsidR="00EF7CA0" w:rsidRPr="0093043E" w:rsidRDefault="00EF7CA0" w:rsidP="00EF7CA0">
      <w:pPr>
        <w:widowControl w:val="0"/>
        <w:tabs>
          <w:tab w:val="left" w:pos="1560"/>
        </w:tabs>
        <w:rPr>
          <w:rFonts w:ascii="Times New Roman" w:hAnsi="Times New Roman" w:cs="Times New Roman"/>
          <w:color w:val="365F91"/>
          <w:sz w:val="24"/>
          <w:szCs w:val="24"/>
        </w:rPr>
      </w:pPr>
    </w:p>
    <w:p w:rsidR="00EF7CA0" w:rsidRPr="0093043E" w:rsidRDefault="00EF7CA0" w:rsidP="00EF7CA0">
      <w:pPr>
        <w:widowControl w:val="0"/>
        <w:tabs>
          <w:tab w:val="left" w:pos="1080"/>
          <w:tab w:val="left" w:pos="1560"/>
        </w:tabs>
        <w:ind w:left="162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Pr="0093043E">
        <w:rPr>
          <w:rFonts w:ascii="Times New Roman" w:hAnsi="Times New Roman" w:cs="Times New Roman"/>
          <w:color w:val="365F91"/>
          <w:sz w:val="24"/>
          <w:szCs w:val="24"/>
        </w:rPr>
        <w:t xml:space="preserve">Review documentation that shows that the Responsible Entity conducts, at least annually, </w:t>
      </w:r>
    </w:p>
    <w:p w:rsidR="00EF7CA0" w:rsidRDefault="00EF7CA0" w:rsidP="00EF7CA0">
      <w:pPr>
        <w:widowControl w:val="0"/>
        <w:tabs>
          <w:tab w:val="left" w:pos="1560"/>
        </w:tabs>
        <w:ind w:left="2070"/>
        <w:rPr>
          <w:rFonts w:ascii="Times New Roman" w:hAnsi="Times New Roman" w:cs="Times New Roman"/>
          <w:color w:val="365F91"/>
          <w:sz w:val="24"/>
          <w:szCs w:val="24"/>
        </w:rPr>
      </w:pPr>
      <w:r w:rsidRPr="0093043E">
        <w:rPr>
          <w:rFonts w:ascii="Times New Roman" w:hAnsi="Times New Roman" w:cs="Times New Roman"/>
          <w:color w:val="365F91"/>
          <w:sz w:val="24"/>
          <w:szCs w:val="24"/>
        </w:rPr>
        <w:t xml:space="preserve">a review of all access privileges to protected information.  </w:t>
      </w:r>
    </w:p>
    <w:p w:rsidR="005134DF" w:rsidRDefault="005134DF" w:rsidP="00EF7CA0">
      <w:pPr>
        <w:widowControl w:val="0"/>
        <w:tabs>
          <w:tab w:val="left" w:pos="1560"/>
        </w:tabs>
        <w:ind w:left="207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Verify the access privileges are correct</w:t>
      </w:r>
    </w:p>
    <w:p w:rsidR="005134DF" w:rsidRDefault="005134DF" w:rsidP="00EF7CA0">
      <w:pPr>
        <w:widowControl w:val="0"/>
        <w:tabs>
          <w:tab w:val="left" w:pos="1560"/>
        </w:tabs>
        <w:ind w:left="207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Verify the access privileges correspond with the Responsible Entity’s</w:t>
      </w:r>
    </w:p>
    <w:p w:rsidR="005134DF" w:rsidRDefault="005134DF" w:rsidP="00EF7CA0">
      <w:pPr>
        <w:widowControl w:val="0"/>
        <w:tabs>
          <w:tab w:val="left" w:pos="1560"/>
        </w:tabs>
        <w:ind w:left="207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Needs</w:t>
      </w:r>
    </w:p>
    <w:p w:rsidR="005134DF" w:rsidRPr="005134DF" w:rsidRDefault="005134DF" w:rsidP="00EF7CA0">
      <w:pPr>
        <w:widowControl w:val="0"/>
        <w:tabs>
          <w:tab w:val="left" w:pos="1560"/>
        </w:tabs>
        <w:ind w:left="207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Appropriate personnel roles and responsibilities </w:t>
      </w:r>
    </w:p>
    <w:p w:rsidR="00EF7CA0" w:rsidRPr="0093043E" w:rsidRDefault="00EF7CA0" w:rsidP="00EF7CA0">
      <w:pPr>
        <w:widowControl w:val="0"/>
        <w:tabs>
          <w:tab w:val="left" w:pos="1560"/>
        </w:tabs>
        <w:ind w:left="2070"/>
        <w:rPr>
          <w:rFonts w:ascii="Times New Roman" w:hAnsi="Times New Roman" w:cs="Times New Roman"/>
          <w:color w:val="365F91"/>
          <w:sz w:val="24"/>
          <w:szCs w:val="24"/>
        </w:rPr>
      </w:pPr>
    </w:p>
    <w:p w:rsidR="00EF7CA0" w:rsidRPr="00EF7CA0" w:rsidRDefault="00EF7CA0" w:rsidP="00D762D3">
      <w:pPr>
        <w:widowControl w:val="0"/>
        <w:tabs>
          <w:tab w:val="left" w:pos="1080"/>
          <w:tab w:val="left" w:pos="2070"/>
        </w:tabs>
        <w:ind w:left="1890" w:hanging="36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 xml:space="preserve">___ </w:t>
      </w:r>
      <w:r w:rsidR="00D762D3">
        <w:rPr>
          <w:rFonts w:ascii="Times New Roman" w:hAnsi="Times New Roman" w:cs="Times New Roman"/>
          <w:color w:val="365F91"/>
          <w:sz w:val="24"/>
          <w:szCs w:val="24"/>
        </w:rPr>
        <w:t xml:space="preserve">Verify 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 for controlling access privileges to protected information.</w:t>
      </w:r>
    </w:p>
    <w:p w:rsidR="00EF7CA0" w:rsidRPr="00043FB5" w:rsidRDefault="00EF7CA0" w:rsidP="00EF7CA0">
      <w:pPr>
        <w:widowControl w:val="0"/>
        <w:tabs>
          <w:tab w:val="left" w:pos="1080"/>
          <w:tab w:val="left" w:pos="2070"/>
        </w:tabs>
        <w:ind w:left="1530"/>
        <w:rPr>
          <w:rFonts w:ascii="Times New Roman" w:hAnsi="Times New Roman" w:cs="Times New Roman"/>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EF7CA0">
      <w:pPr>
        <w:widowControl w:val="0"/>
        <w:shd w:val="clear" w:color="auto" w:fill="D3DCE9"/>
        <w:tabs>
          <w:tab w:val="left" w:pos="720"/>
        </w:tabs>
        <w:spacing w:line="294" w:lineRule="exact"/>
        <w:rPr>
          <w:rFonts w:ascii="Times New Roman" w:hAnsi="Times New Roman" w:cs="Times New Roman"/>
          <w:bCs/>
          <w:color w:val="264D74"/>
          <w:sz w:val="24"/>
          <w:szCs w:val="24"/>
        </w:rPr>
      </w:pPr>
    </w:p>
    <w:p w:rsidR="00EF7CA0" w:rsidRPr="00043FB5" w:rsidRDefault="00EF7CA0" w:rsidP="00EF7CA0">
      <w:pPr>
        <w:widowControl w:val="0"/>
        <w:shd w:val="clear" w:color="auto" w:fill="D3DCE9"/>
        <w:tabs>
          <w:tab w:val="left" w:pos="720"/>
        </w:tabs>
        <w:spacing w:line="294" w:lineRule="exact"/>
        <w:rPr>
          <w:rFonts w:ascii="Times New Roman" w:hAnsi="Times New Roman" w:cs="Times New Roman"/>
          <w:bCs/>
          <w:color w:val="264D74"/>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F7CA0" w:rsidRPr="00043FB5" w:rsidTr="00EF7CA0">
        <w:tc>
          <w:tcPr>
            <w:tcW w:w="7848"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F7CA0" w:rsidRPr="00043FB5" w:rsidTr="00EF7CA0">
        <w:tc>
          <w:tcPr>
            <w:tcW w:w="7848"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F7CA0" w:rsidRPr="00043FB5" w:rsidRDefault="00EF7CA0" w:rsidP="00EF7CA0">
      <w:pPr>
        <w:tabs>
          <w:tab w:val="left" w:pos="1080"/>
          <w:tab w:val="left" w:pos="1530"/>
        </w:tabs>
        <w:ind w:left="1620" w:hanging="1350"/>
        <w:rPr>
          <w:rFonts w:ascii="Times New Roman" w:hAnsi="Times New Roman" w:cs="Times New Roman"/>
          <w:b/>
          <w:color w:val="FF0000"/>
          <w:sz w:val="24"/>
          <w:szCs w:val="24"/>
        </w:rPr>
      </w:pPr>
    </w:p>
    <w:p w:rsidR="00622057" w:rsidRPr="00043FB5" w:rsidRDefault="00622057" w:rsidP="00BA7FC1">
      <w:pPr>
        <w:widowControl w:val="0"/>
        <w:spacing w:line="294" w:lineRule="exact"/>
        <w:rPr>
          <w:rFonts w:ascii="Times New Roman" w:hAnsi="Times New Roman" w:cs="Times New Roman"/>
          <w:b/>
          <w:bCs/>
          <w:color w:val="003366"/>
          <w:sz w:val="24"/>
          <w:szCs w:val="24"/>
        </w:rPr>
      </w:pPr>
    </w:p>
    <w:p w:rsidR="00622057" w:rsidRPr="00043FB5" w:rsidRDefault="00622057" w:rsidP="00043FB5">
      <w:pPr>
        <w:ind w:left="450"/>
        <w:rPr>
          <w:rFonts w:ascii="Times New Roman" w:hAnsi="Times New Roman" w:cs="Times New Roman"/>
          <w:sz w:val="24"/>
          <w:szCs w:val="24"/>
        </w:rPr>
      </w:pPr>
      <w:r w:rsidRPr="00043FB5">
        <w:rPr>
          <w:rFonts w:ascii="Times New Roman" w:hAnsi="Times New Roman" w:cs="Times New Roman"/>
          <w:b/>
          <w:bCs/>
          <w:sz w:val="24"/>
          <w:szCs w:val="24"/>
        </w:rPr>
        <w:t xml:space="preserve">R6. </w:t>
      </w:r>
      <w:r w:rsidR="00055FF4" w:rsidRPr="00043FB5">
        <w:rPr>
          <w:rFonts w:ascii="Times New Roman" w:hAnsi="Times New Roman" w:cs="Times New Roman"/>
          <w:b/>
          <w:bCs/>
          <w:sz w:val="24"/>
          <w:szCs w:val="24"/>
        </w:rPr>
        <w:t xml:space="preserve">    </w:t>
      </w:r>
      <w:r w:rsidRPr="00043FB5">
        <w:rPr>
          <w:rFonts w:ascii="Times New Roman" w:hAnsi="Times New Roman" w:cs="Times New Roman"/>
          <w:sz w:val="24"/>
          <w:szCs w:val="24"/>
        </w:rPr>
        <w:t>Change Control and Configuration Management — The Responsible Entity shall establish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document a process of change control and configuration management for adding, modifying,</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replacing, or removing Critical C</w:t>
      </w:r>
      <w:r w:rsidR="00F91F47" w:rsidRPr="00043FB5">
        <w:rPr>
          <w:rFonts w:ascii="Times New Roman" w:hAnsi="Times New Roman" w:cs="Times New Roman"/>
          <w:sz w:val="24"/>
          <w:szCs w:val="24"/>
        </w:rPr>
        <w:t>yber Asset hardware or software</w:t>
      </w:r>
      <w:r w:rsidR="00043FB5">
        <w:rPr>
          <w:rFonts w:ascii="Times New Roman" w:hAnsi="Times New Roman" w:cs="Times New Roman"/>
          <w:sz w:val="24"/>
          <w:szCs w:val="24"/>
        </w:rPr>
        <w:t>,</w:t>
      </w:r>
      <w:r w:rsidR="00F91F47" w:rsidRPr="00043FB5">
        <w:rPr>
          <w:rFonts w:ascii="Times New Roman" w:hAnsi="Times New Roman" w:cs="Times New Roman"/>
          <w:sz w:val="24"/>
          <w:szCs w:val="24"/>
        </w:rPr>
        <w:t xml:space="preserve"> </w:t>
      </w:r>
      <w:r w:rsidR="00043FB5">
        <w:rPr>
          <w:rFonts w:ascii="Times New Roman" w:hAnsi="Times New Roman" w:cs="Times New Roman"/>
          <w:sz w:val="24"/>
          <w:szCs w:val="24"/>
        </w:rPr>
        <w:t>and</w:t>
      </w:r>
      <w:r w:rsidRPr="00043FB5">
        <w:rPr>
          <w:rFonts w:ascii="Times New Roman" w:hAnsi="Times New Roman" w:cs="Times New Roman"/>
          <w:sz w:val="24"/>
          <w:szCs w:val="24"/>
        </w:rPr>
        <w:t xml:space="preserve"> implement </w:t>
      </w:r>
      <w:r w:rsidR="00043FB5">
        <w:rPr>
          <w:rFonts w:ascii="Times New Roman" w:hAnsi="Times New Roman" w:cs="Times New Roman"/>
          <w:sz w:val="24"/>
          <w:szCs w:val="24"/>
        </w:rPr>
        <w:t>s</w:t>
      </w:r>
      <w:r w:rsidRPr="00043FB5">
        <w:rPr>
          <w:rFonts w:ascii="Times New Roman" w:hAnsi="Times New Roman" w:cs="Times New Roman"/>
          <w:sz w:val="24"/>
          <w:szCs w:val="24"/>
        </w:rPr>
        <w:t>upporting</w:t>
      </w:r>
      <w:r w:rsidR="00F91F47" w:rsidRPr="00043FB5">
        <w:rPr>
          <w:rFonts w:ascii="Times New Roman" w:hAnsi="Times New Roman" w:cs="Times New Roman"/>
          <w:sz w:val="24"/>
          <w:szCs w:val="24"/>
        </w:rPr>
        <w:t xml:space="preserve"> </w:t>
      </w:r>
      <w:r w:rsidRPr="00043FB5">
        <w:rPr>
          <w:rFonts w:ascii="Times New Roman" w:hAnsi="Times New Roman" w:cs="Times New Roman"/>
          <w:sz w:val="24"/>
          <w:szCs w:val="24"/>
        </w:rPr>
        <w:t>configuration management activities to identify, control and document all entity or vendor</w:t>
      </w:r>
      <w:r w:rsidR="00043FB5">
        <w:rPr>
          <w:rFonts w:ascii="Times New Roman" w:hAnsi="Times New Roman" w:cs="Times New Roman"/>
          <w:sz w:val="24"/>
          <w:szCs w:val="24"/>
        </w:rPr>
        <w:t>-</w:t>
      </w:r>
      <w:r w:rsidRPr="00043FB5">
        <w:rPr>
          <w:rFonts w:ascii="Times New Roman" w:hAnsi="Times New Roman" w:cs="Times New Roman"/>
          <w:sz w:val="24"/>
          <w:szCs w:val="24"/>
        </w:rPr>
        <w:t>related</w:t>
      </w:r>
      <w:r w:rsidR="00F91F47" w:rsidRPr="00043FB5">
        <w:rPr>
          <w:rFonts w:ascii="Times New Roman" w:hAnsi="Times New Roman" w:cs="Times New Roman"/>
          <w:sz w:val="24"/>
          <w:szCs w:val="24"/>
        </w:rPr>
        <w:t xml:space="preserve"> </w:t>
      </w:r>
      <w:r w:rsidRPr="00043FB5">
        <w:rPr>
          <w:rFonts w:ascii="Times New Roman" w:hAnsi="Times New Roman" w:cs="Times New Roman"/>
          <w:sz w:val="24"/>
          <w:szCs w:val="24"/>
        </w:rPr>
        <w:t>changes to hardware and software components of Critical Cyber Assets pursuant to the</w:t>
      </w:r>
      <w:r w:rsidR="00F91F47" w:rsidRPr="00043FB5">
        <w:rPr>
          <w:rFonts w:ascii="Times New Roman" w:hAnsi="Times New Roman" w:cs="Times New Roman"/>
          <w:sz w:val="24"/>
          <w:szCs w:val="24"/>
        </w:rPr>
        <w:t xml:space="preserve"> </w:t>
      </w:r>
      <w:r w:rsidRPr="00043FB5">
        <w:rPr>
          <w:rFonts w:ascii="Times New Roman" w:hAnsi="Times New Roman" w:cs="Times New Roman"/>
          <w:sz w:val="24"/>
          <w:szCs w:val="24"/>
        </w:rPr>
        <w:t>change control process.</w:t>
      </w:r>
    </w:p>
    <w:p w:rsidR="00622057" w:rsidRPr="00043FB5" w:rsidRDefault="00622057" w:rsidP="00055FF4">
      <w:pPr>
        <w:widowControl w:val="0"/>
        <w:spacing w:line="294" w:lineRule="exact"/>
        <w:ind w:left="1080"/>
        <w:rPr>
          <w:rFonts w:ascii="Times New Roman" w:hAnsi="Times New Roman" w:cs="Times New Roman"/>
          <w:b/>
          <w:bCs/>
          <w:color w:val="003366"/>
          <w:sz w:val="24"/>
          <w:szCs w:val="24"/>
        </w:rPr>
      </w:pPr>
    </w:p>
    <w:p w:rsidR="00093723" w:rsidRPr="009C039C" w:rsidRDefault="00093723" w:rsidP="0009372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093723">
      <w:pPr>
        <w:widowControl w:val="0"/>
        <w:tabs>
          <w:tab w:val="left" w:pos="720"/>
        </w:tabs>
        <w:spacing w:line="186" w:lineRule="exact"/>
        <w:ind w:left="720"/>
        <w:rPr>
          <w:rFonts w:ascii="Times New Roman" w:hAnsi="Times New Roman" w:cs="Times New Roman"/>
          <w:sz w:val="24"/>
          <w:szCs w:val="24"/>
        </w:rPr>
      </w:pP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09372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3723" w:rsidRPr="009C039C" w:rsidRDefault="00093723" w:rsidP="00093723">
      <w:pPr>
        <w:tabs>
          <w:tab w:val="left" w:pos="720"/>
        </w:tabs>
        <w:rPr>
          <w:rFonts w:ascii="Times New Roman" w:hAnsi="Times New Roman" w:cs="Times New Roman"/>
          <w:b/>
          <w:bCs/>
          <w:color w:val="003366"/>
          <w:sz w:val="24"/>
          <w:szCs w:val="24"/>
        </w:rPr>
      </w:pPr>
    </w:p>
    <w:p w:rsidR="0090112A" w:rsidRDefault="00EF7CA0" w:rsidP="00D762D3">
      <w:pPr>
        <w:autoSpaceDE/>
        <w:autoSpaceDN/>
        <w:adjustRightInd/>
        <w:spacing w:beforeAutospacing="1" w:afterAutospacing="1"/>
        <w:ind w:left="1080"/>
        <w:rPr>
          <w:rFonts w:ascii="Times New Roman" w:hAnsi="Times New Roman" w:cs="Times New Roman"/>
          <w:b/>
          <w:i/>
          <w:iCs/>
          <w:color w:val="C00000"/>
          <w:sz w:val="24"/>
          <w:szCs w:val="24"/>
        </w:rPr>
      </w:pPr>
      <w:r>
        <w:rPr>
          <w:rFonts w:ascii="Times New Roman" w:hAnsi="Times New Roman" w:cs="Times New Roman"/>
          <w:sz w:val="24"/>
          <w:szCs w:val="24"/>
          <w:lang w:val="en"/>
        </w:rPr>
        <w:tab/>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093723">
      <w:pPr>
        <w:widowControl w:val="0"/>
        <w:tabs>
          <w:tab w:val="left" w:pos="900"/>
          <w:tab w:val="left" w:pos="6360"/>
        </w:tabs>
        <w:spacing w:line="294" w:lineRule="exact"/>
        <w:rPr>
          <w:rFonts w:ascii="Times New Roman" w:hAnsi="Times New Roman" w:cs="Times New Roman"/>
          <w:b/>
          <w:i/>
          <w:iCs/>
          <w:color w:val="C00000"/>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CIP-003-</w:t>
      </w:r>
      <w:r w:rsidR="003544F1">
        <w:rPr>
          <w:rFonts w:ascii="Times New Roman" w:hAnsi="Times New Roman" w:cs="Times New Roman"/>
          <w:b/>
          <w:bCs/>
          <w:color w:val="264D74"/>
          <w:sz w:val="24"/>
          <w:szCs w:val="24"/>
        </w:rPr>
        <w:t>2</w:t>
      </w:r>
      <w:r w:rsidRPr="00043FB5">
        <w:rPr>
          <w:rFonts w:ascii="Times New Roman" w:hAnsi="Times New Roman" w:cs="Times New Roman"/>
          <w:b/>
          <w:bCs/>
          <w:color w:val="264D74"/>
          <w:sz w:val="24"/>
          <w:szCs w:val="24"/>
        </w:rPr>
        <w:t xml:space="preserve"> R6.</w:t>
      </w:r>
    </w:p>
    <w:p w:rsidR="00EF7CA0" w:rsidRPr="00043FB5" w:rsidRDefault="00EF7CA0" w:rsidP="00EF7CA0">
      <w:pPr>
        <w:tabs>
          <w:tab w:val="left" w:pos="1080"/>
          <w:tab w:val="left" w:pos="1530"/>
        </w:tabs>
        <w:ind w:left="1620" w:hanging="1350"/>
        <w:rPr>
          <w:rFonts w:ascii="Times New Roman" w:hAnsi="Times New Roman" w:cs="Times New Roman"/>
          <w:sz w:val="24"/>
          <w:szCs w:val="24"/>
        </w:rPr>
      </w:pPr>
    </w:p>
    <w:p w:rsidR="00EF7CA0" w:rsidRDefault="00EF7CA0" w:rsidP="00332C3F">
      <w:pPr>
        <w:widowControl w:val="0"/>
        <w:tabs>
          <w:tab w:val="left" w:pos="1080"/>
          <w:tab w:val="left" w:pos="1560"/>
        </w:tabs>
        <w:ind w:left="900"/>
        <w:rPr>
          <w:rFonts w:ascii="Times New Roman" w:hAnsi="Times New Roman" w:cs="Times New Roman"/>
          <w:color w:val="365F91"/>
          <w:sz w:val="24"/>
          <w:szCs w:val="24"/>
        </w:rPr>
      </w:pPr>
      <w:r w:rsidRPr="0093043E">
        <w:rPr>
          <w:rFonts w:ascii="Times New Roman" w:hAnsi="Times New Roman" w:cs="Times New Roman"/>
          <w:b/>
          <w:bCs/>
          <w:color w:val="365F91"/>
          <w:sz w:val="24"/>
          <w:szCs w:val="24"/>
        </w:rPr>
        <w:t>___</w:t>
      </w:r>
      <w:r w:rsidR="00332C3F">
        <w:rPr>
          <w:rFonts w:ascii="Times New Roman" w:hAnsi="Times New Roman" w:cs="Times New Roman"/>
          <w:color w:val="365F91"/>
          <w:sz w:val="24"/>
          <w:szCs w:val="24"/>
        </w:rPr>
        <w:t>Verify the Responsible Entity has established and documented a process for change control and configuration management for:</w:t>
      </w:r>
    </w:p>
    <w:p w:rsidR="00332C3F" w:rsidRDefault="00332C3F" w:rsidP="00EF7CA0">
      <w:pPr>
        <w:widowControl w:val="0"/>
        <w:tabs>
          <w:tab w:val="left" w:pos="1080"/>
          <w:tab w:val="left" w:pos="1560"/>
        </w:tabs>
        <w:ind w:left="90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Adding, modifying, replacing, or removing Critical Cyber Asset hardware or software</w:t>
      </w:r>
    </w:p>
    <w:p w:rsidR="00332C3F" w:rsidRDefault="00332C3F" w:rsidP="00A77614">
      <w:pPr>
        <w:widowControl w:val="0"/>
        <w:tabs>
          <w:tab w:val="left" w:pos="1080"/>
          <w:tab w:val="left" w:pos="1560"/>
        </w:tabs>
        <w:ind w:left="1620" w:hanging="7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Pr>
          <w:rFonts w:ascii="Times New Roman" w:hAnsi="Times New Roman" w:cs="Times New Roman"/>
          <w:color w:val="365F91"/>
          <w:sz w:val="24"/>
          <w:szCs w:val="24"/>
        </w:rPr>
        <w:t xml:space="preserve"> and document all entity or vendor related changes to:</w:t>
      </w:r>
    </w:p>
    <w:p w:rsidR="00332C3F" w:rsidRDefault="00332C3F" w:rsidP="00EF7CA0">
      <w:pPr>
        <w:widowControl w:val="0"/>
        <w:tabs>
          <w:tab w:val="left" w:pos="1080"/>
          <w:tab w:val="left" w:pos="1560"/>
        </w:tabs>
        <w:ind w:left="9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p>
    <w:p w:rsidR="00332C3F" w:rsidRPr="00A77614" w:rsidRDefault="00332C3F" w:rsidP="00EF7CA0">
      <w:pPr>
        <w:widowControl w:val="0"/>
        <w:tabs>
          <w:tab w:val="left" w:pos="1080"/>
          <w:tab w:val="left" w:pos="1560"/>
        </w:tabs>
        <w:ind w:left="9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A77614">
        <w:rPr>
          <w:rFonts w:ascii="Times New Roman" w:hAnsi="Times New Roman" w:cs="Times New Roman"/>
          <w:color w:val="365F91"/>
          <w:sz w:val="24"/>
          <w:szCs w:val="24"/>
          <w:u w:val="single"/>
        </w:rPr>
        <w:t xml:space="preserve">      </w:t>
      </w:r>
      <w:r w:rsidR="00A77614">
        <w:rPr>
          <w:rFonts w:ascii="Times New Roman" w:hAnsi="Times New Roman" w:cs="Times New Roman"/>
          <w:color w:val="365F91"/>
          <w:sz w:val="24"/>
          <w:szCs w:val="24"/>
        </w:rPr>
        <w:t>Software components of CCAs pursuant to the change control process.</w:t>
      </w:r>
    </w:p>
    <w:p w:rsidR="00EF7CA0" w:rsidRPr="0093043E" w:rsidRDefault="00EF7CA0" w:rsidP="00EF7CA0">
      <w:pPr>
        <w:widowControl w:val="0"/>
        <w:rPr>
          <w:rFonts w:ascii="Times New Roman" w:hAnsi="Times New Roman" w:cs="Times New Roman"/>
          <w:color w:val="365F91"/>
          <w:sz w:val="24"/>
          <w:szCs w:val="24"/>
        </w:rPr>
      </w:pPr>
    </w:p>
    <w:p w:rsidR="00EF7CA0" w:rsidRPr="00EF7CA0" w:rsidRDefault="00EF7CA0" w:rsidP="00EF7CA0">
      <w:pPr>
        <w:widowControl w:val="0"/>
        <w:tabs>
          <w:tab w:val="left" w:pos="1560"/>
        </w:tabs>
        <w:ind w:left="1350"/>
        <w:rPr>
          <w:rFonts w:ascii="Times New Roman" w:hAnsi="Times New Roman" w:cs="Times New Roman"/>
          <w:color w:val="365F91"/>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EF7CA0">
      <w:pPr>
        <w:widowControl w:val="0"/>
        <w:shd w:val="clear" w:color="auto" w:fill="D3DCE9"/>
        <w:tabs>
          <w:tab w:val="left" w:pos="720"/>
        </w:tabs>
        <w:spacing w:line="294" w:lineRule="exact"/>
        <w:rPr>
          <w:rFonts w:ascii="Times New Roman" w:hAnsi="Times New Roman" w:cs="Times New Roman"/>
          <w:bCs/>
          <w:color w:val="264D74"/>
          <w:sz w:val="24"/>
          <w:szCs w:val="24"/>
        </w:rPr>
      </w:pPr>
    </w:p>
    <w:p w:rsidR="00EF7CA0" w:rsidRPr="00043FB5" w:rsidRDefault="00EF7CA0" w:rsidP="00EF7CA0">
      <w:pPr>
        <w:widowControl w:val="0"/>
        <w:shd w:val="clear" w:color="auto" w:fill="D3DCE9"/>
        <w:tabs>
          <w:tab w:val="left" w:pos="720"/>
        </w:tabs>
        <w:spacing w:line="294" w:lineRule="exact"/>
        <w:rPr>
          <w:rFonts w:ascii="Times New Roman" w:hAnsi="Times New Roman" w:cs="Times New Roman"/>
          <w:bCs/>
          <w:color w:val="264D74"/>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F7CA0" w:rsidRPr="00043FB5" w:rsidTr="00EF7CA0">
        <w:tc>
          <w:tcPr>
            <w:tcW w:w="7848"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F7CA0" w:rsidRPr="00043FB5" w:rsidRDefault="00EF7CA0" w:rsidP="00EF7C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Version</w:t>
            </w:r>
          </w:p>
        </w:tc>
      </w:tr>
      <w:tr w:rsidR="00EF7CA0" w:rsidRPr="00043FB5" w:rsidTr="00EF7CA0">
        <w:tc>
          <w:tcPr>
            <w:tcW w:w="7848"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r w:rsidR="00EF7CA0" w:rsidRPr="00043FB5" w:rsidTr="00EF7CA0">
        <w:tc>
          <w:tcPr>
            <w:tcW w:w="7848"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F7CA0" w:rsidRPr="00043FB5" w:rsidRDefault="00EF7CA0" w:rsidP="00EF7C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F7CA0" w:rsidRPr="00043FB5" w:rsidRDefault="00EF7CA0" w:rsidP="00EF7CA0">
      <w:pPr>
        <w:tabs>
          <w:tab w:val="left" w:pos="1080"/>
          <w:tab w:val="left" w:pos="1530"/>
        </w:tabs>
        <w:ind w:left="1620" w:hanging="1350"/>
        <w:rPr>
          <w:rFonts w:ascii="Times New Roman" w:hAnsi="Times New Roman" w:cs="Times New Roman"/>
          <w:b/>
          <w:color w:val="FF0000"/>
          <w:sz w:val="24"/>
          <w:szCs w:val="24"/>
        </w:rPr>
      </w:pPr>
    </w:p>
    <w:p w:rsidR="00622057" w:rsidRPr="00043FB5" w:rsidRDefault="00622057" w:rsidP="00BA7FC1">
      <w:pPr>
        <w:widowControl w:val="0"/>
        <w:spacing w:line="294" w:lineRule="exact"/>
        <w:rPr>
          <w:rFonts w:ascii="Times New Roman" w:hAnsi="Times New Roman" w:cs="Times New Roman"/>
          <w:b/>
          <w:bCs/>
          <w:color w:val="003366"/>
          <w:sz w:val="24"/>
          <w:szCs w:val="24"/>
        </w:rPr>
      </w:pPr>
    </w:p>
    <w:p w:rsidR="00622057" w:rsidRPr="00043FB5" w:rsidRDefault="00622057" w:rsidP="00BA7FC1">
      <w:pPr>
        <w:widowControl w:val="0"/>
        <w:spacing w:line="294" w:lineRule="exact"/>
        <w:rPr>
          <w:rFonts w:ascii="Times New Roman" w:hAnsi="Times New Roman" w:cs="Times New Roman"/>
          <w:b/>
          <w:bCs/>
          <w:color w:val="003366"/>
          <w:sz w:val="24"/>
          <w:szCs w:val="24"/>
        </w:rPr>
      </w:pPr>
    </w:p>
    <w:p w:rsidR="00622057" w:rsidRPr="00043FB5" w:rsidRDefault="00622057" w:rsidP="00BA7FC1">
      <w:pPr>
        <w:widowControl w:val="0"/>
        <w:spacing w:line="294" w:lineRule="exact"/>
        <w:rPr>
          <w:rFonts w:ascii="Times New Roman" w:hAnsi="Times New Roman" w:cs="Times New Roman"/>
          <w:b/>
          <w:bCs/>
          <w:color w:val="003366"/>
          <w:sz w:val="24"/>
          <w:szCs w:val="24"/>
        </w:rPr>
      </w:pPr>
    </w:p>
    <w:p w:rsidR="00D90AF9" w:rsidRPr="00043FB5" w:rsidRDefault="00043FB5" w:rsidP="00093723">
      <w:pPr>
        <w:widowControl w:val="0"/>
        <w:spacing w:line="294" w:lineRule="exact"/>
        <w:rPr>
          <w:rFonts w:ascii="Times New Roman" w:hAnsi="Times New Roman" w:cs="Times New Roman"/>
          <w:sz w:val="24"/>
          <w:szCs w:val="24"/>
        </w:rPr>
      </w:pPr>
      <w:r>
        <w:rPr>
          <w:rFonts w:ascii="Times New Roman" w:hAnsi="Times New Roman" w:cs="Times New Roman"/>
          <w:b/>
          <w:bCs/>
          <w:color w:val="003366"/>
          <w:sz w:val="24"/>
          <w:szCs w:val="24"/>
        </w:rPr>
        <w:br w:type="page"/>
      </w:r>
    </w:p>
    <w:p w:rsidR="0090112A" w:rsidRDefault="0090112A" w:rsidP="0090112A">
      <w:pPr>
        <w:pStyle w:val="Heading1"/>
      </w:pPr>
      <w:r>
        <w:t>Supplemental Information</w:t>
      </w:r>
    </w:p>
    <w:p w:rsidR="0090112A" w:rsidRDefault="0090112A" w:rsidP="0090112A">
      <w:pPr>
        <w:widowControl w:val="0"/>
        <w:tabs>
          <w:tab w:val="left" w:pos="60"/>
        </w:tabs>
        <w:spacing w:line="240" w:lineRule="exact"/>
        <w:rPr>
          <w:rFonts w:ascii="Times New Roman" w:hAnsi="Times New Roman" w:cs="Times New Roman"/>
          <w:b/>
          <w:bCs/>
          <w:color w:val="264D74"/>
          <w:sz w:val="24"/>
          <w:szCs w:val="24"/>
        </w:rPr>
      </w:pPr>
    </w:p>
    <w:p w:rsidR="0093043E" w:rsidRPr="0093043E" w:rsidRDefault="0093043E" w:rsidP="0093043E">
      <w:pPr>
        <w:spacing w:line="284" w:lineRule="atLeast"/>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p>
    <w:p w:rsidR="0090112A" w:rsidRDefault="0090112A" w:rsidP="0090112A">
      <w:pPr>
        <w:widowControl w:val="0"/>
        <w:spacing w:line="294" w:lineRule="exact"/>
        <w:rPr>
          <w:rFonts w:ascii="Times New Roman" w:hAnsi="Times New Roman" w:cs="Times New Roman"/>
          <w:sz w:val="24"/>
          <w:szCs w:val="24"/>
        </w:rPr>
      </w:pPr>
    </w:p>
    <w:p w:rsidR="0090112A" w:rsidRDefault="0090112A" w:rsidP="0090112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0112A" w:rsidRDefault="0090112A" w:rsidP="0090112A">
      <w:pPr>
        <w:widowControl w:val="0"/>
        <w:spacing w:line="186" w:lineRule="exact"/>
        <w:rPr>
          <w:rFonts w:ascii="Times New Roman" w:hAnsi="Times New Roman" w:cs="Times New Roman"/>
          <w:sz w:val="24"/>
          <w:szCs w:val="24"/>
        </w:rPr>
      </w:pPr>
    </w:p>
    <w:p w:rsidR="0090112A" w:rsidRDefault="0090112A" w:rsidP="0090112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0112A" w:rsidRDefault="0090112A" w:rsidP="009011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112A" w:rsidRPr="008F7DA5" w:rsidRDefault="0090112A" w:rsidP="0090112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3043E" w:rsidRDefault="0093043E" w:rsidP="0090112A">
      <w:pPr>
        <w:pStyle w:val="Heading1"/>
        <w:rPr>
          <w:sz w:val="36"/>
          <w:szCs w:val="36"/>
        </w:rPr>
      </w:pPr>
    </w:p>
    <w:p w:rsidR="0093043E" w:rsidRDefault="0093043E" w:rsidP="0090112A">
      <w:pPr>
        <w:pStyle w:val="Heading1"/>
        <w:rPr>
          <w:sz w:val="36"/>
          <w:szCs w:val="36"/>
        </w:rPr>
      </w:pPr>
    </w:p>
    <w:p w:rsidR="0090112A" w:rsidRPr="000F6BF0" w:rsidRDefault="0090112A" w:rsidP="000F6BF0">
      <w:pPr>
        <w:pStyle w:val="Heading1"/>
        <w:rPr>
          <w:sz w:val="20"/>
          <w:szCs w:val="20"/>
        </w:rPr>
      </w:pPr>
      <w:r w:rsidRPr="000F6BF0">
        <w:t>Compliance Findings Summary</w:t>
      </w:r>
      <w:r w:rsidRPr="000F6BF0">
        <w:rPr>
          <w:sz w:val="20"/>
          <w:szCs w:val="20"/>
        </w:rPr>
        <w:t xml:space="preserve"> (to be filled out by auditor)</w:t>
      </w:r>
    </w:p>
    <w:p w:rsidR="0093043E" w:rsidRPr="0093043E" w:rsidRDefault="0093043E" w:rsidP="0093043E"/>
    <w:tbl>
      <w:tblPr>
        <w:tblW w:w="0" w:type="auto"/>
        <w:tblLook w:val="00A0" w:firstRow="1" w:lastRow="0" w:firstColumn="1" w:lastColumn="0" w:noHBand="0" w:noVBand="0"/>
      </w:tblPr>
      <w:tblGrid>
        <w:gridCol w:w="693"/>
        <w:gridCol w:w="541"/>
        <w:gridCol w:w="617"/>
        <w:gridCol w:w="597"/>
        <w:gridCol w:w="8568"/>
      </w:tblGrid>
      <w:tr w:rsidR="0090112A" w:rsidRPr="008374A0" w:rsidTr="00826BE7">
        <w:tc>
          <w:tcPr>
            <w:tcW w:w="693" w:type="dxa"/>
            <w:tcBorders>
              <w:top w:val="single" w:sz="4" w:space="0" w:color="548DD4"/>
              <w:bottom w:val="single" w:sz="4" w:space="0" w:color="548DD4"/>
            </w:tcBorders>
          </w:tcPr>
          <w:p w:rsidR="0090112A"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90112A"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112A"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r w:rsidR="0090112A" w:rsidRPr="008374A0" w:rsidTr="0090112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90112A"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r w:rsidR="0090112A" w:rsidRPr="008374A0" w:rsidTr="00826BE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112A"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90112A" w:rsidRPr="008374A0" w:rsidRDefault="0090112A" w:rsidP="00826BE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112A" w:rsidRDefault="0090112A" w:rsidP="0090112A">
      <w:pPr>
        <w:widowControl w:val="0"/>
        <w:spacing w:line="220" w:lineRule="exact"/>
        <w:rPr>
          <w:rFonts w:ascii="Times New Roman" w:hAnsi="Times New Roman" w:cs="Times New Roman"/>
          <w:b/>
          <w:bCs/>
          <w:color w:val="000000"/>
          <w:sz w:val="24"/>
          <w:szCs w:val="24"/>
        </w:rPr>
      </w:pPr>
    </w:p>
    <w:p w:rsidR="00E804E2" w:rsidRPr="00043FB5" w:rsidRDefault="00E804E2" w:rsidP="008A21C6">
      <w:pPr>
        <w:widowControl w:val="0"/>
        <w:tabs>
          <w:tab w:val="left" w:pos="60"/>
        </w:tabs>
        <w:spacing w:line="294" w:lineRule="exact"/>
        <w:rPr>
          <w:rFonts w:ascii="Times New Roman" w:hAnsi="Times New Roman" w:cs="Times New Roman"/>
          <w:color w:val="FF0000"/>
          <w:sz w:val="24"/>
          <w:szCs w:val="24"/>
        </w:rPr>
      </w:pPr>
    </w:p>
    <w:p w:rsidR="0090112A" w:rsidRDefault="0090112A" w:rsidP="00555265">
      <w:pPr>
        <w:pStyle w:val="Header"/>
        <w:jc w:val="right"/>
        <w:rPr>
          <w:rFonts w:ascii="Times New Roman" w:hAnsi="Times New Roman" w:cs="Times New Roman"/>
          <w:b/>
          <w:sz w:val="24"/>
          <w:szCs w:val="24"/>
        </w:rPr>
      </w:pPr>
      <w:bookmarkStart w:id="5" w:name="RSAW"/>
      <w:bookmarkStart w:id="6" w:name="OLE_LINK1"/>
      <w:bookmarkStart w:id="7" w:name="OLE_LINK2"/>
      <w:bookmarkEnd w:id="5"/>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90112A" w:rsidRDefault="0090112A" w:rsidP="00555265">
      <w:pPr>
        <w:pStyle w:val="Header"/>
        <w:jc w:val="right"/>
        <w:rPr>
          <w:rFonts w:ascii="Times New Roman" w:hAnsi="Times New Roman" w:cs="Times New Roman"/>
          <w:b/>
          <w:sz w:val="24"/>
          <w:szCs w:val="24"/>
        </w:rPr>
      </w:pPr>
    </w:p>
    <w:p w:rsidR="00555265" w:rsidRPr="00555265" w:rsidRDefault="00555265" w:rsidP="00555265">
      <w:pPr>
        <w:pStyle w:val="Header"/>
        <w:jc w:val="right"/>
        <w:rPr>
          <w:rFonts w:ascii="Times New Roman" w:hAnsi="Times New Roman" w:cs="Times New Roman"/>
          <w:b/>
          <w:sz w:val="24"/>
          <w:szCs w:val="24"/>
        </w:rPr>
      </w:pPr>
      <w:r w:rsidRPr="00555265">
        <w:rPr>
          <w:rFonts w:ascii="Times New Roman" w:hAnsi="Times New Roman" w:cs="Times New Roman"/>
          <w:b/>
          <w:sz w:val="24"/>
          <w:szCs w:val="24"/>
        </w:rPr>
        <w:t>Excerpts From FERC Orders -- For Reference Purposes Only</w:t>
      </w:r>
    </w:p>
    <w:p w:rsidR="00555265" w:rsidRPr="00555265" w:rsidRDefault="00555265" w:rsidP="00555265">
      <w:pPr>
        <w:pStyle w:val="Header"/>
        <w:jc w:val="right"/>
        <w:rPr>
          <w:rFonts w:ascii="Times New Roman" w:hAnsi="Times New Roman" w:cs="Times New Roman"/>
          <w:b/>
          <w:sz w:val="24"/>
          <w:szCs w:val="24"/>
        </w:rPr>
      </w:pPr>
      <w:r w:rsidRPr="00555265">
        <w:rPr>
          <w:rFonts w:ascii="Times New Roman" w:hAnsi="Times New Roman" w:cs="Times New Roman"/>
          <w:b/>
          <w:sz w:val="24"/>
          <w:szCs w:val="24"/>
        </w:rPr>
        <w:t>Updated Through March 31, 2009</w:t>
      </w:r>
    </w:p>
    <w:p w:rsidR="00555265" w:rsidRPr="00555265" w:rsidRDefault="00555265" w:rsidP="00555265">
      <w:pPr>
        <w:pStyle w:val="Header"/>
        <w:jc w:val="right"/>
        <w:rPr>
          <w:rFonts w:ascii="Times New Roman" w:hAnsi="Times New Roman" w:cs="Times New Roman"/>
          <w:b/>
          <w:sz w:val="24"/>
          <w:szCs w:val="24"/>
        </w:rPr>
      </w:pPr>
      <w:r w:rsidRPr="00555265">
        <w:rPr>
          <w:rFonts w:ascii="Times New Roman" w:hAnsi="Times New Roman" w:cs="Times New Roman"/>
          <w:b/>
          <w:sz w:val="24"/>
          <w:szCs w:val="24"/>
        </w:rPr>
        <w:t>CIP-003-1</w:t>
      </w:r>
    </w:p>
    <w:bookmarkEnd w:id="6"/>
    <w:bookmarkEnd w:id="7"/>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rsidR="00555265" w:rsidRPr="00555265" w:rsidRDefault="00555265" w:rsidP="00555265">
      <w:pPr>
        <w:rPr>
          <w:rFonts w:ascii="Times New Roman" w:hAnsi="Times New Roman" w:cs="Times New Roman"/>
          <w:b/>
          <w:sz w:val="24"/>
          <w:szCs w:val="24"/>
        </w:rPr>
      </w:pPr>
    </w:p>
    <w:p w:rsidR="00555265" w:rsidRPr="00555265" w:rsidRDefault="00555265" w:rsidP="00555265">
      <w:pPr>
        <w:pStyle w:val="FERCparanumber"/>
        <w:numPr>
          <w:ilvl w:val="0"/>
          <w:numId w:val="0"/>
        </w:numPr>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555265" w:rsidRPr="00555265" w:rsidRDefault="00555265" w:rsidP="00555265">
      <w:pPr>
        <w:pStyle w:val="FERCparanumber"/>
        <w:numPr>
          <w:ilvl w:val="0"/>
          <w:numId w:val="0"/>
        </w:numPr>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555265" w:rsidRPr="00555265" w:rsidRDefault="00555265" w:rsidP="00555265">
      <w:pPr>
        <w:pStyle w:val="FERCparanumber"/>
        <w:numPr>
          <w:ilvl w:val="0"/>
          <w:numId w:val="0"/>
        </w:numPr>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555265" w:rsidRPr="00555265" w:rsidRDefault="00555265" w:rsidP="00555265">
      <w:pPr>
        <w:pStyle w:val="FERCparanumber"/>
        <w:numPr>
          <w:ilvl w:val="0"/>
          <w:numId w:val="0"/>
        </w:numPr>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555265" w:rsidRPr="00555265" w:rsidRDefault="00555265" w:rsidP="00555265">
      <w:pPr>
        <w:pStyle w:val="FERCparanumber"/>
        <w:numPr>
          <w:ilvl w:val="0"/>
          <w:numId w:val="0"/>
        </w:numPr>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555265" w:rsidRPr="00555265" w:rsidRDefault="00555265" w:rsidP="00555265">
      <w:pPr>
        <w:pStyle w:val="FERCparanumber"/>
        <w:numPr>
          <w:ilvl w:val="0"/>
          <w:numId w:val="0"/>
        </w:numPr>
        <w:rPr>
          <w:sz w:val="24"/>
        </w:rPr>
      </w:pPr>
      <w:r w:rsidRPr="0055526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555265" w:rsidRPr="00555265" w:rsidRDefault="00555265" w:rsidP="00555265">
      <w:pPr>
        <w:pStyle w:val="FERCparanumber"/>
        <w:numPr>
          <w:ilvl w:val="0"/>
          <w:numId w:val="0"/>
        </w:numPr>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555265" w:rsidRPr="00555265" w:rsidRDefault="00555265" w:rsidP="00555265">
      <w:pPr>
        <w:pStyle w:val="FERCparanumber"/>
        <w:numPr>
          <w:ilvl w:val="0"/>
          <w:numId w:val="0"/>
        </w:numPr>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555265" w:rsidRPr="00555265" w:rsidRDefault="00555265" w:rsidP="00555265">
      <w:pPr>
        <w:pStyle w:val="FERCparanumber"/>
        <w:numPr>
          <w:ilvl w:val="0"/>
          <w:numId w:val="0"/>
        </w:numPr>
        <w:spacing w:after="12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555265" w:rsidRPr="00555265" w:rsidRDefault="00555265" w:rsidP="00555265">
      <w:pPr>
        <w:pStyle w:val="FERCparanumber"/>
        <w:widowControl w:val="0"/>
        <w:numPr>
          <w:ilvl w:val="0"/>
          <w:numId w:val="0"/>
        </w:numPr>
        <w:spacing w:after="12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555265" w:rsidRPr="00555265" w:rsidRDefault="00555265" w:rsidP="00555265">
      <w:pPr>
        <w:pStyle w:val="FERCparanumber"/>
        <w:widowControl w:val="0"/>
        <w:numPr>
          <w:ilvl w:val="0"/>
          <w:numId w:val="0"/>
        </w:numPr>
        <w:spacing w:after="120"/>
        <w:ind w:left="720" w:right="720"/>
        <w:rPr>
          <w:sz w:val="24"/>
        </w:rPr>
      </w:pPr>
      <w:r w:rsidRPr="0055526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555265" w:rsidRPr="00555265" w:rsidRDefault="00555265" w:rsidP="00555265">
      <w:pPr>
        <w:pStyle w:val="FERCparanumber"/>
        <w:numPr>
          <w:ilvl w:val="0"/>
          <w:numId w:val="0"/>
        </w:numPr>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555265" w:rsidRPr="00555265" w:rsidRDefault="00555265" w:rsidP="00555265">
      <w:pPr>
        <w:pStyle w:val="FERCparanumber"/>
        <w:numPr>
          <w:ilvl w:val="0"/>
          <w:numId w:val="0"/>
        </w:numPr>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555265" w:rsidRPr="00555265" w:rsidRDefault="00555265" w:rsidP="00555265">
      <w:pPr>
        <w:pStyle w:val="FERCparanumber"/>
        <w:numPr>
          <w:ilvl w:val="0"/>
          <w:numId w:val="0"/>
        </w:numPr>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555265" w:rsidRPr="00555265" w:rsidRDefault="00555265" w:rsidP="00555265">
      <w:pPr>
        <w:pStyle w:val="FERCparanumber"/>
        <w:numPr>
          <w:ilvl w:val="0"/>
          <w:numId w:val="0"/>
        </w:numPr>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555265" w:rsidRPr="00555265" w:rsidRDefault="00555265" w:rsidP="00555265">
      <w:pPr>
        <w:pStyle w:val="FERCparanumber"/>
        <w:numPr>
          <w:ilvl w:val="0"/>
          <w:numId w:val="0"/>
        </w:numPr>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555265" w:rsidRPr="00555265" w:rsidRDefault="00555265" w:rsidP="00555265">
      <w:pPr>
        <w:pStyle w:val="FERCparanumber"/>
        <w:numPr>
          <w:ilvl w:val="0"/>
          <w:numId w:val="0"/>
        </w:numPr>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555265" w:rsidRPr="00555265" w:rsidRDefault="00555265" w:rsidP="00555265">
      <w:pPr>
        <w:pStyle w:val="FERCparanumber"/>
        <w:numPr>
          <w:ilvl w:val="0"/>
          <w:numId w:val="0"/>
        </w:numPr>
        <w:rPr>
          <w:sz w:val="24"/>
        </w:rPr>
      </w:pPr>
      <w:r w:rsidRPr="0055526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555265" w:rsidRPr="00555265" w:rsidRDefault="00555265" w:rsidP="00555265">
      <w:pPr>
        <w:pStyle w:val="FERCparanumber"/>
        <w:numPr>
          <w:ilvl w:val="0"/>
          <w:numId w:val="0"/>
        </w:numPr>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555265" w:rsidRPr="00555265" w:rsidRDefault="00555265" w:rsidP="00555265">
      <w:pPr>
        <w:pStyle w:val="FERCparanumber"/>
        <w:numPr>
          <w:ilvl w:val="0"/>
          <w:numId w:val="0"/>
        </w:numPr>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555265" w:rsidRPr="00555265" w:rsidRDefault="00555265" w:rsidP="00555265">
      <w:pPr>
        <w:pStyle w:val="FERCparanumber"/>
        <w:numPr>
          <w:ilvl w:val="0"/>
          <w:numId w:val="0"/>
        </w:numPr>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555265" w:rsidRPr="00555265" w:rsidRDefault="00555265" w:rsidP="00555265">
      <w:pPr>
        <w:pStyle w:val="FERCparanumber"/>
        <w:numPr>
          <w:ilvl w:val="0"/>
          <w:numId w:val="0"/>
        </w:numPr>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555265" w:rsidRPr="00555265" w:rsidRDefault="00555265" w:rsidP="00555265">
      <w:pPr>
        <w:pStyle w:val="FERCparanumber"/>
        <w:numPr>
          <w:ilvl w:val="0"/>
          <w:numId w:val="0"/>
        </w:numPr>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555265" w:rsidRPr="00555265" w:rsidRDefault="00555265" w:rsidP="00555265">
      <w:pPr>
        <w:pStyle w:val="FERCparanumber"/>
        <w:numPr>
          <w:ilvl w:val="0"/>
          <w:numId w:val="0"/>
        </w:numPr>
        <w:rPr>
          <w:sz w:val="24"/>
        </w:rPr>
      </w:pPr>
      <w:r w:rsidRPr="0055526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555265" w:rsidRPr="00555265" w:rsidRDefault="00555265" w:rsidP="00555265">
      <w:pPr>
        <w:pStyle w:val="FERCparanumber"/>
        <w:numPr>
          <w:ilvl w:val="0"/>
          <w:numId w:val="0"/>
        </w:numPr>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555265" w:rsidRPr="00555265" w:rsidRDefault="00555265" w:rsidP="00555265">
      <w:pPr>
        <w:pStyle w:val="FERCparanumber"/>
        <w:numPr>
          <w:ilvl w:val="0"/>
          <w:numId w:val="0"/>
        </w:numPr>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555265" w:rsidRPr="00555265" w:rsidRDefault="00555265" w:rsidP="00555265">
      <w:pPr>
        <w:pStyle w:val="FERCparanumber"/>
        <w:numPr>
          <w:ilvl w:val="0"/>
          <w:numId w:val="0"/>
        </w:numPr>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555265" w:rsidRPr="00555265" w:rsidRDefault="00555265" w:rsidP="00555265">
      <w:pPr>
        <w:pStyle w:val="FERCparanumber"/>
        <w:numPr>
          <w:ilvl w:val="0"/>
          <w:numId w:val="0"/>
        </w:numPr>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555265" w:rsidRPr="00555265" w:rsidRDefault="00555265" w:rsidP="00555265">
      <w:pPr>
        <w:pStyle w:val="FERCparanumber"/>
        <w:numPr>
          <w:ilvl w:val="0"/>
          <w:numId w:val="0"/>
        </w:numPr>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555265" w:rsidRPr="00555265" w:rsidRDefault="00555265" w:rsidP="00555265">
      <w:pPr>
        <w:pStyle w:val="FERCparanumber"/>
        <w:numPr>
          <w:ilvl w:val="0"/>
          <w:numId w:val="0"/>
        </w:numPr>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555265" w:rsidRPr="00555265" w:rsidRDefault="00555265" w:rsidP="00555265">
      <w:pPr>
        <w:pStyle w:val="FERCparanumber"/>
        <w:numPr>
          <w:ilvl w:val="0"/>
          <w:numId w:val="0"/>
        </w:numPr>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555265" w:rsidRPr="00555265" w:rsidRDefault="00555265" w:rsidP="00555265">
      <w:pPr>
        <w:pStyle w:val="FERCparanumber"/>
        <w:numPr>
          <w:ilvl w:val="0"/>
          <w:numId w:val="0"/>
        </w:numPr>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be documented within 30 days of senior management approval. An authorized exception must be reviewed and approved annually to ensure that the exception is still required and valid. </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rsidR="00555265" w:rsidRPr="00555265" w:rsidRDefault="00555265" w:rsidP="00555265">
      <w:pPr>
        <w:rPr>
          <w:rFonts w:ascii="Times New Roman" w:hAnsi="Times New Roman" w:cs="Times New Roman"/>
          <w:b/>
          <w:bCs/>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The Commission noted that Recommendation 43 of the Blackout Report called for clear lines of authority and ownership for security matters, and it proposed to direct that the ERO modify CIP-003-1 to make clear the senior manager’s ultimate responsibility.</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rsidR="00555265" w:rsidRPr="00555265" w:rsidRDefault="00555265" w:rsidP="00555265">
      <w:pPr>
        <w:rPr>
          <w:rFonts w:ascii="Times New Roman" w:hAnsi="Times New Roman" w:cs="Times New Roman"/>
          <w:sz w:val="24"/>
          <w:szCs w:val="24"/>
        </w:rPr>
      </w:pPr>
    </w:p>
    <w:p w:rsidR="00555265" w:rsidRPr="00555265" w:rsidRDefault="00555265" w:rsidP="00555265">
      <w:pPr>
        <w:rPr>
          <w:rFonts w:ascii="Times New Roman" w:hAnsi="Times New Roman" w:cs="Times New Roman"/>
          <w:sz w:val="24"/>
          <w:szCs w:val="24"/>
        </w:rPr>
      </w:pPr>
    </w:p>
    <w:p w:rsidR="00555265" w:rsidRPr="00D74512" w:rsidRDefault="00555265" w:rsidP="00555265">
      <w:pPr>
        <w:rPr>
          <w:rFonts w:ascii="Times New Roman" w:hAnsi="Times New Roman" w:cs="Times New Roman"/>
          <w:sz w:val="24"/>
          <w:szCs w:val="24"/>
        </w:rPr>
      </w:pPr>
    </w:p>
    <w:p w:rsidR="00D90AF9" w:rsidRPr="00043FB5" w:rsidRDefault="007643CB">
      <w:pPr>
        <w:widowControl w:val="0"/>
        <w:spacing w:line="220" w:lineRule="exact"/>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sectPr w:rsidR="00D90AF9" w:rsidRPr="00043FB5"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3C0" w:rsidRDefault="000403C0">
      <w:r>
        <w:separator/>
      </w:r>
    </w:p>
  </w:endnote>
  <w:endnote w:type="continuationSeparator" w:id="0">
    <w:p w:rsidR="000403C0" w:rsidRDefault="0004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CD" w:rsidRDefault="000140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FB0" w:rsidRPr="003708A5" w:rsidRDefault="008C3FB0"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rsidR="008C3FB0" w:rsidRPr="003708A5" w:rsidRDefault="008C3FB0"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Enforcement Authority: _____________</w:t>
    </w:r>
  </w:p>
  <w:p w:rsidR="008C3FB0" w:rsidRPr="003708A5" w:rsidRDefault="008C3FB0"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Entity:___________________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rsidR="008C3FB0" w:rsidRPr="003708A5" w:rsidRDefault="008C3FB0"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NCR Number:______________________ </w:t>
    </w:r>
  </w:p>
  <w:p w:rsidR="008C3FB0" w:rsidRDefault="008C3FB0"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Assessment Date:_____________ </w:t>
    </w:r>
  </w:p>
  <w:p w:rsidR="008C3FB0" w:rsidRPr="004F5E52" w:rsidRDefault="008C3FB0"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w:t>
    </w:r>
    <w:r w:rsidRPr="004F5E52">
      <w:rPr>
        <w:rFonts w:ascii="Times New Roman" w:hAnsi="Times New Roman"/>
        <w:sz w:val="18"/>
        <w:szCs w:val="18"/>
      </w:rPr>
      <w:t>-</w:t>
    </w:r>
    <w:r>
      <w:rPr>
        <w:rFonts w:ascii="Times New Roman" w:hAnsi="Times New Roman"/>
        <w:sz w:val="18"/>
        <w:szCs w:val="18"/>
      </w:rPr>
      <w:t>2</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8C3FB0" w:rsidRPr="004F5E52" w:rsidRDefault="008C3FB0"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 xml:space="preserve">December </w:t>
    </w:r>
    <w:r w:rsidRPr="004F5E52">
      <w:rPr>
        <w:rFonts w:ascii="Times New Roman" w:hAnsi="Times New Roman" w:cs="Times New Roman"/>
        <w:color w:val="000000"/>
        <w:sz w:val="18"/>
        <w:szCs w:val="18"/>
      </w:rPr>
      <w:t>2009</w:t>
    </w:r>
  </w:p>
  <w:p w:rsidR="008C3FB0" w:rsidRPr="003708A5" w:rsidRDefault="008C3FB0" w:rsidP="00FA74C6">
    <w:pPr>
      <w:widowControl w:val="0"/>
      <w:spacing w:line="220" w:lineRule="exact"/>
      <w:rPr>
        <w:rFonts w:ascii="Times New Roman" w:hAnsi="Times New Roman" w:cs="Times New Roman"/>
        <w:color w:val="000000"/>
        <w:sz w:val="18"/>
        <w:szCs w:val="18"/>
      </w:rPr>
    </w:pPr>
  </w:p>
  <w:p w:rsidR="008C3FB0" w:rsidRPr="003708A5" w:rsidRDefault="008C3FB0"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711B86">
      <w:rPr>
        <w:rStyle w:val="PageNumber"/>
        <w:rFonts w:ascii="Times New Roman" w:hAnsi="Times New Roman" w:cs="Times New Roman"/>
        <w:noProof/>
      </w:rPr>
      <w:t>1</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CD" w:rsidRDefault="000140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3C0" w:rsidRDefault="000403C0">
      <w:r>
        <w:separator/>
      </w:r>
    </w:p>
  </w:footnote>
  <w:footnote w:type="continuationSeparator" w:id="0">
    <w:p w:rsidR="000403C0" w:rsidRDefault="00040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CD" w:rsidRDefault="000140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FB0" w:rsidRDefault="008C3FB0">
    <w:pPr>
      <w:widowControl w:val="0"/>
      <w:spacing w:before="66"/>
      <w:rPr>
        <w:rFonts w:cs="Times New Roman"/>
      </w:rPr>
    </w:pPr>
  </w:p>
  <w:p w:rsidR="008C3FB0" w:rsidRPr="006813F3" w:rsidRDefault="008C3FB0"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C3FB0" w:rsidRPr="006813F3" w:rsidRDefault="008C3FB0"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0140CD">
      <w:rPr>
        <w:rFonts w:ascii="Times New Roman" w:hAnsi="Times New Roman" w:cs="Times New Roman"/>
        <w:b/>
        <w:bCs/>
        <w:color w:val="000000"/>
        <w:sz w:val="28"/>
        <w:szCs w:val="28"/>
      </w:rPr>
      <w:t>Template</w:t>
    </w:r>
  </w:p>
  <w:p w:rsidR="008C3FB0" w:rsidRDefault="00307AB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C3FB0" w:rsidRDefault="008C3FB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CD" w:rsidRDefault="000140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D11487CE">
      <w:start w:val="1"/>
      <w:numFmt w:val="bullet"/>
      <w:lvlText w:val=""/>
      <w:lvlJc w:val="left"/>
      <w:pPr>
        <w:tabs>
          <w:tab w:val="num" w:pos="1710"/>
        </w:tabs>
        <w:ind w:left="1710" w:hanging="360"/>
      </w:pPr>
      <w:rPr>
        <w:rFonts w:ascii="Symbol" w:hAnsi="Symbol" w:hint="default"/>
      </w:rPr>
    </w:lvl>
    <w:lvl w:ilvl="1" w:tplc="53E4CABC" w:tentative="1">
      <w:start w:val="1"/>
      <w:numFmt w:val="bullet"/>
      <w:lvlText w:val="o"/>
      <w:lvlJc w:val="left"/>
      <w:pPr>
        <w:tabs>
          <w:tab w:val="num" w:pos="2430"/>
        </w:tabs>
        <w:ind w:left="2430" w:hanging="360"/>
      </w:pPr>
      <w:rPr>
        <w:rFonts w:ascii="Courier New" w:hAnsi="Courier New" w:cs="Courier New" w:hint="default"/>
      </w:rPr>
    </w:lvl>
    <w:lvl w:ilvl="2" w:tplc="40623F9E">
      <w:start w:val="1"/>
      <w:numFmt w:val="bullet"/>
      <w:lvlText w:val=""/>
      <w:lvlJc w:val="left"/>
      <w:pPr>
        <w:tabs>
          <w:tab w:val="num" w:pos="3150"/>
        </w:tabs>
        <w:ind w:left="3150" w:hanging="360"/>
      </w:pPr>
      <w:rPr>
        <w:rFonts w:ascii="Wingdings" w:hAnsi="Wingdings" w:hint="default"/>
      </w:rPr>
    </w:lvl>
    <w:lvl w:ilvl="3" w:tplc="F53A6972" w:tentative="1">
      <w:start w:val="1"/>
      <w:numFmt w:val="bullet"/>
      <w:lvlText w:val=""/>
      <w:lvlJc w:val="left"/>
      <w:pPr>
        <w:tabs>
          <w:tab w:val="num" w:pos="3870"/>
        </w:tabs>
        <w:ind w:left="3870" w:hanging="360"/>
      </w:pPr>
      <w:rPr>
        <w:rFonts w:ascii="Symbol" w:hAnsi="Symbol" w:hint="default"/>
      </w:rPr>
    </w:lvl>
    <w:lvl w:ilvl="4" w:tplc="DC0C46A8" w:tentative="1">
      <w:start w:val="1"/>
      <w:numFmt w:val="bullet"/>
      <w:lvlText w:val="o"/>
      <w:lvlJc w:val="left"/>
      <w:pPr>
        <w:tabs>
          <w:tab w:val="num" w:pos="4590"/>
        </w:tabs>
        <w:ind w:left="4590" w:hanging="360"/>
      </w:pPr>
      <w:rPr>
        <w:rFonts w:ascii="Courier New" w:hAnsi="Courier New" w:cs="Courier New" w:hint="default"/>
      </w:rPr>
    </w:lvl>
    <w:lvl w:ilvl="5" w:tplc="F9BC2904" w:tentative="1">
      <w:start w:val="1"/>
      <w:numFmt w:val="bullet"/>
      <w:lvlText w:val=""/>
      <w:lvlJc w:val="left"/>
      <w:pPr>
        <w:tabs>
          <w:tab w:val="num" w:pos="5310"/>
        </w:tabs>
        <w:ind w:left="5310" w:hanging="360"/>
      </w:pPr>
      <w:rPr>
        <w:rFonts w:ascii="Wingdings" w:hAnsi="Wingdings" w:hint="default"/>
      </w:rPr>
    </w:lvl>
    <w:lvl w:ilvl="6" w:tplc="F0521CE4" w:tentative="1">
      <w:start w:val="1"/>
      <w:numFmt w:val="bullet"/>
      <w:lvlText w:val=""/>
      <w:lvlJc w:val="left"/>
      <w:pPr>
        <w:tabs>
          <w:tab w:val="num" w:pos="6030"/>
        </w:tabs>
        <w:ind w:left="6030" w:hanging="360"/>
      </w:pPr>
      <w:rPr>
        <w:rFonts w:ascii="Symbol" w:hAnsi="Symbol" w:hint="default"/>
      </w:rPr>
    </w:lvl>
    <w:lvl w:ilvl="7" w:tplc="CA0A79B4" w:tentative="1">
      <w:start w:val="1"/>
      <w:numFmt w:val="bullet"/>
      <w:lvlText w:val="o"/>
      <w:lvlJc w:val="left"/>
      <w:pPr>
        <w:tabs>
          <w:tab w:val="num" w:pos="6750"/>
        </w:tabs>
        <w:ind w:left="6750" w:hanging="360"/>
      </w:pPr>
      <w:rPr>
        <w:rFonts w:ascii="Courier New" w:hAnsi="Courier New" w:cs="Courier New" w:hint="default"/>
      </w:rPr>
    </w:lvl>
    <w:lvl w:ilvl="8" w:tplc="582ACD4A" w:tentative="1">
      <w:start w:val="1"/>
      <w:numFmt w:val="bullet"/>
      <w:lvlText w:val=""/>
      <w:lvlJc w:val="left"/>
      <w:pPr>
        <w:tabs>
          <w:tab w:val="num" w:pos="7470"/>
        </w:tabs>
        <w:ind w:left="7470" w:hanging="360"/>
      </w:pPr>
      <w:rPr>
        <w:rFonts w:ascii="Wingdings" w:hAnsi="Wingdings" w:hint="default"/>
      </w:rPr>
    </w:lvl>
  </w:abstractNum>
  <w:abstractNum w:abstractNumId="2">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8FA989"/>
    <w:multiLevelType w:val="hybridMultilevel"/>
    <w:tmpl w:val="1B1F9A0D"/>
    <w:lvl w:ilvl="0" w:tplc="30DE1E82">
      <w:start w:val="1"/>
      <w:numFmt w:val="ideographDigital"/>
      <w:lvlText w:val=""/>
      <w:lvlJc w:val="left"/>
    </w:lvl>
    <w:lvl w:ilvl="1" w:tplc="CD34C17A">
      <w:start w:val="1"/>
      <w:numFmt w:val="ideographDigital"/>
      <w:lvlText w:val=""/>
      <w:lvlJc w:val="left"/>
    </w:lvl>
    <w:lvl w:ilvl="2" w:tplc="080E4F1E">
      <w:start w:val="1"/>
      <w:numFmt w:val="decimal"/>
      <w:lvlText w:val=""/>
      <w:lvlJc w:val="left"/>
    </w:lvl>
    <w:lvl w:ilvl="3" w:tplc="A05A3C02">
      <w:numFmt w:val="decimal"/>
      <w:lvlText w:val=""/>
      <w:lvlJc w:val="left"/>
    </w:lvl>
    <w:lvl w:ilvl="4" w:tplc="9CD410EC">
      <w:numFmt w:val="decimal"/>
      <w:lvlText w:val=""/>
      <w:lvlJc w:val="left"/>
    </w:lvl>
    <w:lvl w:ilvl="5" w:tplc="B21EA7AA">
      <w:numFmt w:val="decimal"/>
      <w:lvlText w:val=""/>
      <w:lvlJc w:val="left"/>
    </w:lvl>
    <w:lvl w:ilvl="6" w:tplc="C4BACFD4">
      <w:numFmt w:val="decimal"/>
      <w:lvlText w:val=""/>
      <w:lvlJc w:val="left"/>
    </w:lvl>
    <w:lvl w:ilvl="7" w:tplc="8E9218A8">
      <w:numFmt w:val="decimal"/>
      <w:lvlText w:val=""/>
      <w:lvlJc w:val="left"/>
    </w:lvl>
    <w:lvl w:ilvl="8" w:tplc="3C32DDF8">
      <w:numFmt w:val="decimal"/>
      <w:lvlText w:val=""/>
      <w:lvlJc w:val="left"/>
    </w:lvl>
  </w:abstractNum>
  <w:abstractNum w:abstractNumId="5">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8">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5AE07B5E"/>
    <w:multiLevelType w:val="hybridMultilevel"/>
    <w:tmpl w:val="29AACC22"/>
    <w:lvl w:ilvl="0" w:tplc="B614B1F6">
      <w:start w:val="1"/>
      <w:numFmt w:val="decimal"/>
      <w:lvlText w:val="%1."/>
      <w:lvlJc w:val="left"/>
      <w:pPr>
        <w:tabs>
          <w:tab w:val="num" w:pos="720"/>
        </w:tabs>
        <w:ind w:left="720" w:hanging="360"/>
      </w:pPr>
    </w:lvl>
    <w:lvl w:ilvl="1" w:tplc="D9565B16">
      <w:start w:val="1"/>
      <w:numFmt w:val="lowerLetter"/>
      <w:lvlText w:val="%2."/>
      <w:lvlJc w:val="left"/>
      <w:pPr>
        <w:tabs>
          <w:tab w:val="num" w:pos="1440"/>
        </w:tabs>
        <w:ind w:left="1440" w:hanging="360"/>
      </w:pPr>
    </w:lvl>
    <w:lvl w:ilvl="2" w:tplc="F448345A" w:tentative="1">
      <w:start w:val="1"/>
      <w:numFmt w:val="lowerRoman"/>
      <w:lvlText w:val="%3."/>
      <w:lvlJc w:val="right"/>
      <w:pPr>
        <w:tabs>
          <w:tab w:val="num" w:pos="2160"/>
        </w:tabs>
        <w:ind w:left="2160" w:hanging="180"/>
      </w:pPr>
    </w:lvl>
    <w:lvl w:ilvl="3" w:tplc="C77ECD26" w:tentative="1">
      <w:start w:val="1"/>
      <w:numFmt w:val="decimal"/>
      <w:lvlText w:val="%4."/>
      <w:lvlJc w:val="left"/>
      <w:pPr>
        <w:tabs>
          <w:tab w:val="num" w:pos="2880"/>
        </w:tabs>
        <w:ind w:left="2880" w:hanging="360"/>
      </w:pPr>
    </w:lvl>
    <w:lvl w:ilvl="4" w:tplc="B4C6C39A" w:tentative="1">
      <w:start w:val="1"/>
      <w:numFmt w:val="lowerLetter"/>
      <w:lvlText w:val="%5."/>
      <w:lvlJc w:val="left"/>
      <w:pPr>
        <w:tabs>
          <w:tab w:val="num" w:pos="3600"/>
        </w:tabs>
        <w:ind w:left="3600" w:hanging="360"/>
      </w:pPr>
    </w:lvl>
    <w:lvl w:ilvl="5" w:tplc="6C187472" w:tentative="1">
      <w:start w:val="1"/>
      <w:numFmt w:val="lowerRoman"/>
      <w:lvlText w:val="%6."/>
      <w:lvlJc w:val="right"/>
      <w:pPr>
        <w:tabs>
          <w:tab w:val="num" w:pos="4320"/>
        </w:tabs>
        <w:ind w:left="4320" w:hanging="180"/>
      </w:pPr>
    </w:lvl>
    <w:lvl w:ilvl="6" w:tplc="AEDCA5B4" w:tentative="1">
      <w:start w:val="1"/>
      <w:numFmt w:val="decimal"/>
      <w:lvlText w:val="%7."/>
      <w:lvlJc w:val="left"/>
      <w:pPr>
        <w:tabs>
          <w:tab w:val="num" w:pos="5040"/>
        </w:tabs>
        <w:ind w:left="5040" w:hanging="360"/>
      </w:pPr>
    </w:lvl>
    <w:lvl w:ilvl="7" w:tplc="6E60F22C" w:tentative="1">
      <w:start w:val="1"/>
      <w:numFmt w:val="lowerLetter"/>
      <w:lvlText w:val="%8."/>
      <w:lvlJc w:val="left"/>
      <w:pPr>
        <w:tabs>
          <w:tab w:val="num" w:pos="5760"/>
        </w:tabs>
        <w:ind w:left="5760" w:hanging="360"/>
      </w:pPr>
    </w:lvl>
    <w:lvl w:ilvl="8" w:tplc="4C747C2C" w:tentative="1">
      <w:start w:val="1"/>
      <w:numFmt w:val="lowerRoman"/>
      <w:lvlText w:val="%9."/>
      <w:lvlJc w:val="right"/>
      <w:pPr>
        <w:tabs>
          <w:tab w:val="num" w:pos="6480"/>
        </w:tabs>
        <w:ind w:left="6480" w:hanging="180"/>
      </w:pPr>
    </w:lvl>
  </w:abstractNum>
  <w:abstractNum w:abstractNumId="15">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16"/>
  </w:num>
  <w:num w:numId="4">
    <w:abstractNumId w:val="0"/>
  </w:num>
  <w:num w:numId="5">
    <w:abstractNumId w:val="14"/>
  </w:num>
  <w:num w:numId="6">
    <w:abstractNumId w:val="4"/>
  </w:num>
  <w:num w:numId="7">
    <w:abstractNumId w:val="13"/>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8"/>
  </w:num>
  <w:num w:numId="9">
    <w:abstractNumId w:val="5"/>
  </w:num>
  <w:num w:numId="10">
    <w:abstractNumId w:val="7"/>
  </w:num>
  <w:num w:numId="11">
    <w:abstractNumId w:val="8"/>
  </w:num>
  <w:num w:numId="12">
    <w:abstractNumId w:val="10"/>
  </w:num>
  <w:num w:numId="13">
    <w:abstractNumId w:val="3"/>
  </w:num>
  <w:num w:numId="14">
    <w:abstractNumId w:val="9"/>
  </w:num>
  <w:num w:numId="15">
    <w:abstractNumId w:val="15"/>
  </w:num>
  <w:num w:numId="16">
    <w:abstractNumId w:val="2"/>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40CD"/>
    <w:rsid w:val="000307C0"/>
    <w:rsid w:val="000403C0"/>
    <w:rsid w:val="00042F28"/>
    <w:rsid w:val="00043F7F"/>
    <w:rsid w:val="00043FB5"/>
    <w:rsid w:val="000464E2"/>
    <w:rsid w:val="00055FF4"/>
    <w:rsid w:val="00071C2C"/>
    <w:rsid w:val="00093723"/>
    <w:rsid w:val="000A093A"/>
    <w:rsid w:val="000B0099"/>
    <w:rsid w:val="000B4E69"/>
    <w:rsid w:val="000B6A73"/>
    <w:rsid w:val="000C6020"/>
    <w:rsid w:val="000C7D87"/>
    <w:rsid w:val="000F6BF0"/>
    <w:rsid w:val="00123EFC"/>
    <w:rsid w:val="00124503"/>
    <w:rsid w:val="001324CD"/>
    <w:rsid w:val="00134E91"/>
    <w:rsid w:val="00147533"/>
    <w:rsid w:val="00164BE1"/>
    <w:rsid w:val="001D1A5A"/>
    <w:rsid w:val="002009E8"/>
    <w:rsid w:val="002028C2"/>
    <w:rsid w:val="00205EFC"/>
    <w:rsid w:val="002366A9"/>
    <w:rsid w:val="00266301"/>
    <w:rsid w:val="00287573"/>
    <w:rsid w:val="002965D1"/>
    <w:rsid w:val="002A39B7"/>
    <w:rsid w:val="002B2A3F"/>
    <w:rsid w:val="002B6BFD"/>
    <w:rsid w:val="002E4284"/>
    <w:rsid w:val="002F0C59"/>
    <w:rsid w:val="00307AB3"/>
    <w:rsid w:val="0033065F"/>
    <w:rsid w:val="00332C3F"/>
    <w:rsid w:val="00333C6F"/>
    <w:rsid w:val="0034172E"/>
    <w:rsid w:val="003449FF"/>
    <w:rsid w:val="003544F1"/>
    <w:rsid w:val="00355BC6"/>
    <w:rsid w:val="003708A5"/>
    <w:rsid w:val="00387948"/>
    <w:rsid w:val="003B67F0"/>
    <w:rsid w:val="003D22CA"/>
    <w:rsid w:val="003E7A11"/>
    <w:rsid w:val="003F23F0"/>
    <w:rsid w:val="00400D4B"/>
    <w:rsid w:val="004101D3"/>
    <w:rsid w:val="00420487"/>
    <w:rsid w:val="00420C22"/>
    <w:rsid w:val="00423B27"/>
    <w:rsid w:val="0043239D"/>
    <w:rsid w:val="00435339"/>
    <w:rsid w:val="00454BB7"/>
    <w:rsid w:val="0048771E"/>
    <w:rsid w:val="00497DA8"/>
    <w:rsid w:val="004B10A5"/>
    <w:rsid w:val="004C5D32"/>
    <w:rsid w:val="004C6EE6"/>
    <w:rsid w:val="004D02AE"/>
    <w:rsid w:val="004E25A6"/>
    <w:rsid w:val="005007BE"/>
    <w:rsid w:val="00502B0B"/>
    <w:rsid w:val="0050553E"/>
    <w:rsid w:val="0050636D"/>
    <w:rsid w:val="0051262F"/>
    <w:rsid w:val="005134DF"/>
    <w:rsid w:val="0052434C"/>
    <w:rsid w:val="00555265"/>
    <w:rsid w:val="0055602E"/>
    <w:rsid w:val="00570DCA"/>
    <w:rsid w:val="005836CA"/>
    <w:rsid w:val="0058377A"/>
    <w:rsid w:val="005909D2"/>
    <w:rsid w:val="00594C38"/>
    <w:rsid w:val="005A1C78"/>
    <w:rsid w:val="005F2588"/>
    <w:rsid w:val="00622057"/>
    <w:rsid w:val="00643BBA"/>
    <w:rsid w:val="00652C92"/>
    <w:rsid w:val="00670B81"/>
    <w:rsid w:val="00680C1C"/>
    <w:rsid w:val="0068482F"/>
    <w:rsid w:val="00684BFC"/>
    <w:rsid w:val="0069158F"/>
    <w:rsid w:val="0069162F"/>
    <w:rsid w:val="006A591B"/>
    <w:rsid w:val="006B6C29"/>
    <w:rsid w:val="006C07D1"/>
    <w:rsid w:val="006D3B78"/>
    <w:rsid w:val="006D74DA"/>
    <w:rsid w:val="006E1557"/>
    <w:rsid w:val="006E483F"/>
    <w:rsid w:val="006E7D86"/>
    <w:rsid w:val="00711B86"/>
    <w:rsid w:val="007134A4"/>
    <w:rsid w:val="00717420"/>
    <w:rsid w:val="007220C8"/>
    <w:rsid w:val="00723B8A"/>
    <w:rsid w:val="00734E2A"/>
    <w:rsid w:val="00741FC7"/>
    <w:rsid w:val="00752004"/>
    <w:rsid w:val="00761C7E"/>
    <w:rsid w:val="00762661"/>
    <w:rsid w:val="007643CB"/>
    <w:rsid w:val="007955E8"/>
    <w:rsid w:val="007B1E2A"/>
    <w:rsid w:val="007D6933"/>
    <w:rsid w:val="007E245C"/>
    <w:rsid w:val="007E6760"/>
    <w:rsid w:val="008002B8"/>
    <w:rsid w:val="00801F64"/>
    <w:rsid w:val="00811A46"/>
    <w:rsid w:val="00824A71"/>
    <w:rsid w:val="00826BE7"/>
    <w:rsid w:val="00832B73"/>
    <w:rsid w:val="00836EAD"/>
    <w:rsid w:val="00841CB4"/>
    <w:rsid w:val="0086163E"/>
    <w:rsid w:val="00867082"/>
    <w:rsid w:val="00867FAE"/>
    <w:rsid w:val="008A21C6"/>
    <w:rsid w:val="008A61E4"/>
    <w:rsid w:val="008B0122"/>
    <w:rsid w:val="008C3FB0"/>
    <w:rsid w:val="008C58A2"/>
    <w:rsid w:val="008F06D5"/>
    <w:rsid w:val="008F1753"/>
    <w:rsid w:val="0090112A"/>
    <w:rsid w:val="00910D61"/>
    <w:rsid w:val="00920204"/>
    <w:rsid w:val="0093043E"/>
    <w:rsid w:val="00934C50"/>
    <w:rsid w:val="00936E6F"/>
    <w:rsid w:val="00963DEC"/>
    <w:rsid w:val="00965746"/>
    <w:rsid w:val="00966A76"/>
    <w:rsid w:val="00966FA9"/>
    <w:rsid w:val="009849AD"/>
    <w:rsid w:val="00984C65"/>
    <w:rsid w:val="009958AC"/>
    <w:rsid w:val="009B5A22"/>
    <w:rsid w:val="009C63D4"/>
    <w:rsid w:val="009C65F2"/>
    <w:rsid w:val="009C73C4"/>
    <w:rsid w:val="009E17B8"/>
    <w:rsid w:val="009E25E1"/>
    <w:rsid w:val="009E2B24"/>
    <w:rsid w:val="009F3AAE"/>
    <w:rsid w:val="00A00E02"/>
    <w:rsid w:val="00A05937"/>
    <w:rsid w:val="00A12F7D"/>
    <w:rsid w:val="00A424F9"/>
    <w:rsid w:val="00A70EF5"/>
    <w:rsid w:val="00A76F05"/>
    <w:rsid w:val="00A77614"/>
    <w:rsid w:val="00A95897"/>
    <w:rsid w:val="00AA546E"/>
    <w:rsid w:val="00AB4F14"/>
    <w:rsid w:val="00AB58A8"/>
    <w:rsid w:val="00AC1ECB"/>
    <w:rsid w:val="00AC260B"/>
    <w:rsid w:val="00AC5606"/>
    <w:rsid w:val="00AE7C3B"/>
    <w:rsid w:val="00B16471"/>
    <w:rsid w:val="00B331AC"/>
    <w:rsid w:val="00B334F3"/>
    <w:rsid w:val="00B627B7"/>
    <w:rsid w:val="00B66109"/>
    <w:rsid w:val="00B67691"/>
    <w:rsid w:val="00B7057D"/>
    <w:rsid w:val="00B77FA5"/>
    <w:rsid w:val="00BA7FC1"/>
    <w:rsid w:val="00BB0CC0"/>
    <w:rsid w:val="00BB0FE1"/>
    <w:rsid w:val="00BC5346"/>
    <w:rsid w:val="00BC5F8D"/>
    <w:rsid w:val="00BE0D14"/>
    <w:rsid w:val="00BE708D"/>
    <w:rsid w:val="00BE7F92"/>
    <w:rsid w:val="00C01CC7"/>
    <w:rsid w:val="00C0213E"/>
    <w:rsid w:val="00C02C24"/>
    <w:rsid w:val="00C053A1"/>
    <w:rsid w:val="00C142AD"/>
    <w:rsid w:val="00C42803"/>
    <w:rsid w:val="00C4443E"/>
    <w:rsid w:val="00C57B75"/>
    <w:rsid w:val="00C60CB5"/>
    <w:rsid w:val="00C62ED0"/>
    <w:rsid w:val="00C70C11"/>
    <w:rsid w:val="00C77B23"/>
    <w:rsid w:val="00C96F5A"/>
    <w:rsid w:val="00CA0CDB"/>
    <w:rsid w:val="00CA4194"/>
    <w:rsid w:val="00CC2E61"/>
    <w:rsid w:val="00CC44E7"/>
    <w:rsid w:val="00CD662B"/>
    <w:rsid w:val="00CE6A7A"/>
    <w:rsid w:val="00D03A7E"/>
    <w:rsid w:val="00D04F48"/>
    <w:rsid w:val="00D31894"/>
    <w:rsid w:val="00D32ABA"/>
    <w:rsid w:val="00D33197"/>
    <w:rsid w:val="00D427A8"/>
    <w:rsid w:val="00D5477C"/>
    <w:rsid w:val="00D6224B"/>
    <w:rsid w:val="00D62E1F"/>
    <w:rsid w:val="00D66012"/>
    <w:rsid w:val="00D67370"/>
    <w:rsid w:val="00D74173"/>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5BDF"/>
    <w:rsid w:val="00E238D1"/>
    <w:rsid w:val="00E3351B"/>
    <w:rsid w:val="00E47220"/>
    <w:rsid w:val="00E53900"/>
    <w:rsid w:val="00E54328"/>
    <w:rsid w:val="00E661F7"/>
    <w:rsid w:val="00E771ED"/>
    <w:rsid w:val="00E804E2"/>
    <w:rsid w:val="00E85F42"/>
    <w:rsid w:val="00E97376"/>
    <w:rsid w:val="00EA1C73"/>
    <w:rsid w:val="00EA2297"/>
    <w:rsid w:val="00EB2E5D"/>
    <w:rsid w:val="00EB3986"/>
    <w:rsid w:val="00EB4A63"/>
    <w:rsid w:val="00EB5C45"/>
    <w:rsid w:val="00EE4143"/>
    <w:rsid w:val="00EF4129"/>
    <w:rsid w:val="00EF7CA0"/>
    <w:rsid w:val="00F121D8"/>
    <w:rsid w:val="00F343A4"/>
    <w:rsid w:val="00F445A5"/>
    <w:rsid w:val="00F45087"/>
    <w:rsid w:val="00F46969"/>
    <w:rsid w:val="00F56A9A"/>
    <w:rsid w:val="00F60714"/>
    <w:rsid w:val="00F672C4"/>
    <w:rsid w:val="00F91F47"/>
    <w:rsid w:val="00FA2810"/>
    <w:rsid w:val="00FA5A65"/>
    <w:rsid w:val="00FA74C6"/>
    <w:rsid w:val="00FB3357"/>
    <w:rsid w:val="00FB720B"/>
    <w:rsid w:val="00FC6391"/>
    <w:rsid w:val="00FD064E"/>
    <w:rsid w:val="00FE2DBA"/>
    <w:rsid w:val="00FE72CE"/>
    <w:rsid w:val="00FF1F54"/>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E2501F6E-3102-4EFF-BAB4-2082C8980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6482</Words>
  <Characters>36948</Characters>
  <Application>Microsoft Office Word</Application>
  <DocSecurity>0</DocSecurity>
  <Lines>307</Lines>
  <Paragraphs>86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Reliability Standard Language</vt:lpstr>
      <vt:lpstr>Supplemental Information</vt:lpstr>
      <vt:lpstr/>
      <vt:lpstr/>
      <vt:lpstr>Compliance Findings Summary (to be filled out by auditor)</vt:lpstr>
    </vt:vector>
  </TitlesOfParts>
  <Company/>
  <LinksUpToDate>false</LinksUpToDate>
  <CharactersWithSpaces>43344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